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5B" w:rsidRPr="000F67C5" w:rsidRDefault="0003055B" w:rsidP="00BC518C">
      <w:pPr>
        <w:spacing w:after="0" w:line="360" w:lineRule="auto"/>
        <w:jc w:val="both"/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  <w:lang w:val="ro-RO"/>
        </w:rPr>
      </w:pPr>
    </w:p>
    <w:p w:rsidR="0003055B" w:rsidRPr="000F67C5" w:rsidRDefault="00613B58" w:rsidP="005B6BAB">
      <w:pPr>
        <w:spacing w:after="0" w:line="360" w:lineRule="auto"/>
        <w:jc w:val="center"/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  <w:r w:rsidRPr="000F67C5"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 xml:space="preserve">PROIECT - </w:t>
      </w:r>
      <w:r w:rsidR="00CD6E74" w:rsidRPr="000F67C5"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DECIZIA ETAPEI DE ÎNCADRARE</w:t>
      </w:r>
    </w:p>
    <w:p w:rsidR="0003055B" w:rsidRPr="000F67C5" w:rsidRDefault="00F32C16" w:rsidP="005B6BAB">
      <w:pPr>
        <w:spacing w:after="0" w:line="360" w:lineRule="auto"/>
        <w:jc w:val="center"/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  <w:r w:rsidRPr="000F67C5"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 xml:space="preserve">Nr. </w:t>
      </w:r>
      <w:r w:rsidR="00613B58" w:rsidRPr="000F67C5"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......................</w:t>
      </w:r>
      <w:r w:rsidRPr="000F67C5"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 xml:space="preserve"> din </w:t>
      </w:r>
      <w:r w:rsidR="00613B58" w:rsidRPr="000F67C5"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........................</w:t>
      </w:r>
    </w:p>
    <w:p w:rsidR="0003055B" w:rsidRPr="000F67C5" w:rsidRDefault="0003055B" w:rsidP="00BC518C">
      <w:pPr>
        <w:spacing w:after="0" w:line="360" w:lineRule="auto"/>
        <w:jc w:val="both"/>
        <w:rPr>
          <w:rStyle w:val="a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</w:p>
    <w:p w:rsidR="0003055B" w:rsidRPr="000F67C5" w:rsidRDefault="0003055B" w:rsidP="00BC518C">
      <w:pPr>
        <w:spacing w:after="0" w:line="360" w:lineRule="auto"/>
        <w:jc w:val="both"/>
        <w:rPr>
          <w:rStyle w:val="a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</w:p>
    <w:p w:rsidR="000346BC" w:rsidRPr="000F67C5" w:rsidRDefault="0003055B" w:rsidP="00BC518C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0F67C5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Ca urmare a solicitării de emitere a acordului de mediu adresate de </w:t>
      </w:r>
      <w:r w:rsidR="00AF4836" w:rsidRPr="000F67C5">
        <w:rPr>
          <w:rFonts w:ascii="Bookman Old Style" w:hAnsi="Bookman Old Style"/>
          <w:b/>
          <w:lang w:val="ro-RO"/>
        </w:rPr>
        <w:t>PELCEA JAN în calitate de reprezentant al OMV PETROM MARKETING S.R.L.</w:t>
      </w:r>
      <w:r w:rsidRPr="000F67C5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, cu sediul în </w:t>
      </w:r>
      <w:r w:rsidR="007F37E5" w:rsidRPr="000F67C5">
        <w:rPr>
          <w:rFonts w:ascii="Bookman Old Style" w:hAnsi="Bookman Old Style"/>
          <w:lang w:val="ro-RO"/>
        </w:rPr>
        <w:t xml:space="preserve">Bucuresti, </w:t>
      </w:r>
      <w:r w:rsidR="00B41C7A" w:rsidRPr="000F67C5">
        <w:rPr>
          <w:rFonts w:ascii="Bookman Old Style" w:hAnsi="Bookman Old Style"/>
          <w:lang w:val="ro-RO"/>
        </w:rPr>
        <w:t>Sector 1, Strada Coralilor, Nr. 22</w:t>
      </w:r>
      <w:r w:rsidRPr="000F67C5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, înregistrată la Agen</w:t>
      </w:r>
      <w:r w:rsidRPr="000F67C5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0F67C5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ia pentru Protec</w:t>
      </w:r>
      <w:r w:rsidRPr="000F67C5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0F67C5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ia Mediului Prahova cu nr.</w:t>
      </w:r>
      <w:r w:rsidR="00E75565" w:rsidRPr="000F67C5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47</w:t>
      </w:r>
      <w:r w:rsidR="00B41C7A" w:rsidRPr="000F67C5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7</w:t>
      </w:r>
      <w:r w:rsidR="0035746C" w:rsidRPr="000F67C5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4</w:t>
      </w:r>
      <w:r w:rsidR="00E75565" w:rsidRPr="000F67C5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</w:t>
      </w:r>
      <w:r w:rsidR="009D11C3" w:rsidRPr="000F67C5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din</w:t>
      </w:r>
      <w:r w:rsidR="00B41C7A" w:rsidRPr="000F67C5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20.03.2020 </w:t>
      </w:r>
      <w:r w:rsidRPr="000F67C5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0F67C5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 completată cu nr.</w:t>
      </w:r>
      <w:r w:rsidR="00B41C7A" w:rsidRPr="000F67C5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65</w:t>
      </w:r>
      <w:r w:rsidR="0035746C" w:rsidRPr="000F67C5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11</w:t>
      </w:r>
      <w:r w:rsidR="00B41C7A" w:rsidRPr="000F67C5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</w:t>
      </w:r>
      <w:r w:rsidR="005A785B" w:rsidRPr="000F67C5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din</w:t>
      </w:r>
      <w:r w:rsidR="00B41C7A" w:rsidRPr="000F67C5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</w:t>
      </w:r>
      <w:r w:rsidR="0035746C" w:rsidRPr="000F67C5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30</w:t>
      </w:r>
      <w:r w:rsidR="00B41C7A" w:rsidRPr="000F67C5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.04.2020</w:t>
      </w:r>
      <w:r w:rsidRPr="000F67C5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, în baza Legii nr. 292/2018, </w:t>
      </w:r>
      <w:r w:rsidRPr="000F67C5">
        <w:rPr>
          <w:rStyle w:val="spar"/>
          <w:rFonts w:ascii="Bookman Old Style" w:hAnsi="Bookman Old Style"/>
          <w:i/>
          <w:color w:val="000000"/>
          <w:bdr w:val="none" w:sz="0" w:space="0" w:color="auto" w:frame="1"/>
          <w:shd w:val="clear" w:color="auto" w:fill="FFFFFF"/>
        </w:rPr>
        <w:t xml:space="preserve">privind evaluarea impactului anumitor proiecte publice </w:t>
      </w:r>
      <w:r w:rsidRPr="000F67C5">
        <w:rPr>
          <w:rStyle w:val="spar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ș</w:t>
      </w:r>
      <w:r w:rsidRPr="000F67C5">
        <w:rPr>
          <w:rStyle w:val="spar"/>
          <w:rFonts w:ascii="Bookman Old Style" w:hAnsi="Bookman Old Style"/>
          <w:i/>
          <w:color w:val="000000"/>
          <w:bdr w:val="none" w:sz="0" w:space="0" w:color="auto" w:frame="1"/>
          <w:shd w:val="clear" w:color="auto" w:fill="FFFFFF"/>
        </w:rPr>
        <w:t>i private asupra mediului</w:t>
      </w:r>
      <w:r w:rsidRPr="000F67C5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F67C5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0F67C5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i </w:t>
      </w:r>
      <w:r w:rsidRPr="000F67C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a</w:t>
      </w:r>
      <w:r w:rsidR="00193D40" w:rsidRPr="000F67C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hyperlink r:id="rId8" w:history="1">
        <w:r w:rsidRPr="000F67C5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Ordonan</w:t>
        </w:r>
        <w:r w:rsidRPr="000F67C5">
          <w:rPr>
            <w:rStyle w:val="Hyperlink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>ț</w:t>
        </w:r>
        <w:r w:rsidRPr="000F67C5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 xml:space="preserve">ei de </w:t>
        </w:r>
        <w:r w:rsidR="00193D40" w:rsidRPr="000F67C5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U</w:t>
        </w:r>
        <w:r w:rsidRPr="000F67C5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rgen</w:t>
        </w:r>
        <w:r w:rsidRPr="000F67C5">
          <w:rPr>
            <w:rStyle w:val="Hyperlink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>ț</w:t>
        </w:r>
        <w:r w:rsidRPr="000F67C5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ă a Guvernului nr. 57/2007</w:t>
        </w:r>
      </w:hyperlink>
      <w:r w:rsidRPr="000F67C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,</w:t>
      </w:r>
      <w:r w:rsidR="00193D40" w:rsidRPr="000F67C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Pr="000F67C5">
        <w:rPr>
          <w:rStyle w:val="spar"/>
          <w:rFonts w:ascii="Bookman Old Style" w:hAnsi="Bookman Old Style"/>
          <w:i/>
          <w:bdr w:val="none" w:sz="0" w:space="0" w:color="auto" w:frame="1"/>
          <w:shd w:val="clear" w:color="auto" w:fill="FFFFFF"/>
        </w:rPr>
        <w:t xml:space="preserve">privind regimul ariilor naturale protejate, conservarea habitatelor naturale, a florei </w:t>
      </w:r>
      <w:r w:rsidRPr="000F67C5">
        <w:rPr>
          <w:rStyle w:val="spar"/>
          <w:rFonts w:ascii="Times New Roman" w:hAnsi="Times New Roman" w:cs="Times New Roman"/>
          <w:i/>
          <w:bdr w:val="none" w:sz="0" w:space="0" w:color="auto" w:frame="1"/>
          <w:shd w:val="clear" w:color="auto" w:fill="FFFFFF"/>
        </w:rPr>
        <w:t>ș</w:t>
      </w:r>
      <w:r w:rsidRPr="000F67C5">
        <w:rPr>
          <w:rStyle w:val="spar"/>
          <w:rFonts w:ascii="Bookman Old Style" w:hAnsi="Bookman Old Style"/>
          <w:i/>
          <w:bdr w:val="none" w:sz="0" w:space="0" w:color="auto" w:frame="1"/>
          <w:shd w:val="clear" w:color="auto" w:fill="FFFFFF"/>
        </w:rPr>
        <w:t>i faunei sălbatice</w:t>
      </w:r>
      <w:r w:rsidRPr="000F67C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aprobată cu modificări </w:t>
      </w:r>
      <w:r w:rsidRPr="000F67C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0F67C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completări prin </w:t>
      </w:r>
      <w:hyperlink r:id="rId9" w:history="1">
        <w:r w:rsidRPr="000F67C5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Legea nr. 49/2011</w:t>
        </w:r>
      </w:hyperlink>
      <w:r w:rsidRPr="000F67C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cu modificările </w:t>
      </w:r>
      <w:r w:rsidRPr="000F67C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0F67C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completările ulterioare,</w:t>
      </w:r>
    </w:p>
    <w:p w:rsidR="0003055B" w:rsidRPr="000F67C5" w:rsidRDefault="0003055B" w:rsidP="00BC518C">
      <w:pPr>
        <w:spacing w:after="0" w:line="360" w:lineRule="auto"/>
        <w:ind w:firstLine="720"/>
        <w:jc w:val="both"/>
        <w:rPr>
          <w:rStyle w:val="slin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  <w:r w:rsidRPr="000F67C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Agen</w:t>
      </w:r>
      <w:r w:rsidRPr="000F67C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F67C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pentru Protec</w:t>
      </w:r>
      <w:r w:rsidRPr="000F67C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F67C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Mediului Prahova decide, ca urmare a consultărilor desfă</w:t>
      </w:r>
      <w:r w:rsidRPr="000F67C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0F67C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urate în cadrul </w:t>
      </w:r>
      <w:r w:rsidRPr="000F67C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0F67C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edin</w:t>
      </w:r>
      <w:r w:rsidRPr="000F67C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F67C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ei</w:t>
      </w:r>
      <w:r w:rsidRPr="000F67C5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comisiei de analiză tehnică din data de</w:t>
      </w:r>
      <w:r w:rsidR="002D03ED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28.05.2020</w:t>
      </w:r>
      <w:r w:rsidRPr="000F67C5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, că proiectul </w:t>
      </w:r>
      <w:r w:rsidRPr="000F67C5">
        <w:rPr>
          <w:rStyle w:val="s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,,</w:t>
      </w:r>
      <w:r w:rsidR="00DD1222" w:rsidRPr="000F67C5">
        <w:rPr>
          <w:rFonts w:ascii="Bookman Old Style" w:hAnsi="Bookman Old Style"/>
          <w:b/>
          <w:i/>
          <w:lang w:val="ro-RO"/>
        </w:rPr>
        <w:t xml:space="preserve">CONSTRUIRE COPERTINĂ SKID GPL, RECOMPARTIMENTARE </w:t>
      </w:r>
      <w:r w:rsidR="00DD1222" w:rsidRPr="000F67C5">
        <w:rPr>
          <w:rFonts w:ascii="Times New Roman" w:hAnsi="Times New Roman" w:cs="Times New Roman"/>
          <w:b/>
          <w:i/>
          <w:lang w:val="ro-RO"/>
        </w:rPr>
        <w:t>Ș</w:t>
      </w:r>
      <w:r w:rsidR="00DD1222" w:rsidRPr="000F67C5">
        <w:rPr>
          <w:rFonts w:ascii="Bookman Old Style" w:hAnsi="Bookman Old Style"/>
          <w:b/>
          <w:i/>
          <w:lang w:val="ro-RO"/>
        </w:rPr>
        <w:t>I MODIFICARE LA CONSTRUC</w:t>
      </w:r>
      <w:r w:rsidR="00DD1222" w:rsidRPr="000F67C5">
        <w:rPr>
          <w:rFonts w:ascii="Times New Roman" w:hAnsi="Times New Roman" w:cs="Times New Roman"/>
          <w:b/>
          <w:i/>
          <w:lang w:val="ro-RO"/>
        </w:rPr>
        <w:t>Ț</w:t>
      </w:r>
      <w:r w:rsidR="00DD1222" w:rsidRPr="000F67C5">
        <w:rPr>
          <w:rFonts w:ascii="Bookman Old Style" w:hAnsi="Bookman Old Style"/>
          <w:b/>
          <w:i/>
          <w:lang w:val="ro-RO"/>
        </w:rPr>
        <w:t>IA EXISTENT</w:t>
      </w:r>
      <w:r w:rsidR="00DD1222" w:rsidRPr="000F67C5">
        <w:rPr>
          <w:rFonts w:ascii="Bookman Old Style" w:hAnsi="Bookman Old Style" w:cs="Bookman Old Style"/>
          <w:b/>
          <w:i/>
          <w:lang w:val="ro-RO"/>
        </w:rPr>
        <w:t>Ă</w:t>
      </w:r>
      <w:r w:rsidR="00DD1222" w:rsidRPr="000F67C5">
        <w:rPr>
          <w:rFonts w:ascii="Bookman Old Style" w:hAnsi="Bookman Old Style"/>
          <w:b/>
          <w:i/>
          <w:lang w:val="ro-RO"/>
        </w:rPr>
        <w:t xml:space="preserve">, AMPLASARE CONTAINERE DEPOZITARE </w:t>
      </w:r>
      <w:r w:rsidR="00DD1222" w:rsidRPr="000F67C5">
        <w:rPr>
          <w:rFonts w:ascii="Times New Roman" w:hAnsi="Times New Roman" w:cs="Times New Roman"/>
          <w:b/>
          <w:i/>
          <w:lang w:val="ro-RO"/>
        </w:rPr>
        <w:t>Ș</w:t>
      </w:r>
      <w:r w:rsidR="00DD1222" w:rsidRPr="000F67C5">
        <w:rPr>
          <w:rFonts w:ascii="Bookman Old Style" w:hAnsi="Bookman Old Style"/>
          <w:b/>
          <w:i/>
          <w:lang w:val="ro-RO"/>
        </w:rPr>
        <w:t xml:space="preserve">I CONTAINER GRUPURI SANITARE, STEAGURI </w:t>
      </w:r>
      <w:r w:rsidR="00DD1222" w:rsidRPr="000F67C5">
        <w:rPr>
          <w:rFonts w:ascii="Times New Roman" w:hAnsi="Times New Roman" w:cs="Times New Roman"/>
          <w:b/>
          <w:i/>
          <w:lang w:val="ro-RO"/>
        </w:rPr>
        <w:t>Ș</w:t>
      </w:r>
      <w:r w:rsidR="00DD1222" w:rsidRPr="000F67C5">
        <w:rPr>
          <w:rFonts w:ascii="Bookman Old Style" w:hAnsi="Bookman Old Style"/>
          <w:b/>
          <w:i/>
          <w:lang w:val="ro-RO"/>
        </w:rPr>
        <w:t xml:space="preserve">I TOTEM, AMENAJARE PARCARE LA SOL </w:t>
      </w:r>
      <w:r w:rsidR="00DD1222" w:rsidRPr="000F67C5">
        <w:rPr>
          <w:rFonts w:ascii="Times New Roman" w:hAnsi="Times New Roman" w:cs="Times New Roman"/>
          <w:b/>
          <w:i/>
          <w:lang w:val="ro-RO"/>
        </w:rPr>
        <w:t>Ș</w:t>
      </w:r>
      <w:r w:rsidR="00DD1222" w:rsidRPr="000F67C5">
        <w:rPr>
          <w:rFonts w:ascii="Bookman Old Style" w:hAnsi="Bookman Old Style"/>
          <w:b/>
          <w:i/>
          <w:lang w:val="ro-RO"/>
        </w:rPr>
        <w:t>I AMENAJ</w:t>
      </w:r>
      <w:r w:rsidR="00DD1222" w:rsidRPr="000F67C5">
        <w:rPr>
          <w:rFonts w:ascii="Bookman Old Style" w:hAnsi="Bookman Old Style" w:cs="Bookman Old Style"/>
          <w:b/>
          <w:i/>
          <w:lang w:val="ro-RO"/>
        </w:rPr>
        <w:t>Ă</w:t>
      </w:r>
      <w:r w:rsidR="00DD1222" w:rsidRPr="000F67C5">
        <w:rPr>
          <w:rFonts w:ascii="Bookman Old Style" w:hAnsi="Bookman Old Style"/>
          <w:b/>
          <w:i/>
          <w:lang w:val="ro-RO"/>
        </w:rPr>
        <w:t xml:space="preserve">RI AFERENTE, ORGANIZARE DE </w:t>
      </w:r>
      <w:r w:rsidR="00DD1222" w:rsidRPr="000F67C5">
        <w:rPr>
          <w:rFonts w:ascii="Times New Roman" w:hAnsi="Times New Roman" w:cs="Times New Roman"/>
          <w:b/>
          <w:i/>
          <w:lang w:val="ro-RO"/>
        </w:rPr>
        <w:t>Ș</w:t>
      </w:r>
      <w:r w:rsidR="00DD1222" w:rsidRPr="000F67C5">
        <w:rPr>
          <w:rFonts w:ascii="Bookman Old Style" w:hAnsi="Bookman Old Style"/>
          <w:b/>
          <w:i/>
          <w:lang w:val="ro-RO"/>
        </w:rPr>
        <w:t xml:space="preserve">ANTIER </w:t>
      </w:r>
      <w:r w:rsidR="00DD1222" w:rsidRPr="000F67C5">
        <w:rPr>
          <w:rFonts w:ascii="Bookman Old Style" w:hAnsi="Bookman Old Style" w:cs="Bookman Old Style"/>
          <w:b/>
          <w:i/>
          <w:lang w:val="ro-RO"/>
        </w:rPr>
        <w:t>Î</w:t>
      </w:r>
      <w:r w:rsidR="00DD1222" w:rsidRPr="000F67C5">
        <w:rPr>
          <w:rFonts w:ascii="Bookman Old Style" w:hAnsi="Bookman Old Style"/>
          <w:b/>
          <w:i/>
          <w:lang w:val="ro-RO"/>
        </w:rPr>
        <w:t>N INCINTA STA</w:t>
      </w:r>
      <w:r w:rsidR="00DD1222" w:rsidRPr="000F67C5">
        <w:rPr>
          <w:rFonts w:ascii="Times New Roman" w:hAnsi="Times New Roman" w:cs="Times New Roman"/>
          <w:b/>
          <w:i/>
          <w:lang w:val="ro-RO"/>
        </w:rPr>
        <w:t>Ț</w:t>
      </w:r>
      <w:r w:rsidR="00DD1222" w:rsidRPr="000F67C5">
        <w:rPr>
          <w:rFonts w:ascii="Bookman Old Style" w:hAnsi="Bookman Old Style"/>
          <w:b/>
          <w:i/>
          <w:lang w:val="ro-RO"/>
        </w:rPr>
        <w:t>IEI DE DISTRIBU</w:t>
      </w:r>
      <w:r w:rsidR="00DD1222" w:rsidRPr="000F67C5">
        <w:rPr>
          <w:rFonts w:ascii="Times New Roman" w:hAnsi="Times New Roman" w:cs="Times New Roman"/>
          <w:b/>
          <w:i/>
          <w:lang w:val="ro-RO"/>
        </w:rPr>
        <w:t>Ț</w:t>
      </w:r>
      <w:r w:rsidR="00DD1222" w:rsidRPr="000F67C5">
        <w:rPr>
          <w:rFonts w:ascii="Bookman Old Style" w:hAnsi="Bookman Old Style"/>
          <w:b/>
          <w:i/>
          <w:lang w:val="ro-RO"/>
        </w:rPr>
        <w:t>IE CARBURAN</w:t>
      </w:r>
      <w:r w:rsidR="00DD1222" w:rsidRPr="000F67C5">
        <w:rPr>
          <w:rFonts w:ascii="Times New Roman" w:hAnsi="Times New Roman" w:cs="Times New Roman"/>
          <w:b/>
          <w:i/>
          <w:lang w:val="ro-RO"/>
        </w:rPr>
        <w:t>Ț</w:t>
      </w:r>
      <w:r w:rsidR="00DD1222" w:rsidRPr="000F67C5">
        <w:rPr>
          <w:rFonts w:ascii="Bookman Old Style" w:hAnsi="Bookman Old Style"/>
          <w:b/>
          <w:i/>
          <w:lang w:val="ro-RO"/>
        </w:rPr>
        <w:t>I</w:t>
      </w:r>
      <w:r w:rsidRPr="000F67C5">
        <w:rPr>
          <w:rStyle w:val="s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”,</w:t>
      </w:r>
      <w:r w:rsidRPr="000F67C5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propus a fi amplasat în</w:t>
      </w:r>
      <w:r w:rsidR="0049187F" w:rsidRPr="000F67C5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</w:t>
      </w:r>
      <w:r w:rsidR="00A6625F" w:rsidRPr="000F67C5">
        <w:rPr>
          <w:rFonts w:ascii="Bookman Old Style" w:hAnsi="Bookman Old Style"/>
          <w:lang w:val="ro-RO"/>
        </w:rPr>
        <w:t>Comuna Cornu, Satul Cornu de Sus, Calea Bra</w:t>
      </w:r>
      <w:r w:rsidR="00A6625F" w:rsidRPr="000F67C5">
        <w:rPr>
          <w:rFonts w:ascii="Times New Roman" w:hAnsi="Times New Roman" w:cs="Times New Roman"/>
          <w:lang w:val="ro-RO"/>
        </w:rPr>
        <w:t>ș</w:t>
      </w:r>
      <w:r w:rsidR="00A6625F" w:rsidRPr="000F67C5">
        <w:rPr>
          <w:rFonts w:ascii="Bookman Old Style" w:hAnsi="Bookman Old Style"/>
          <w:lang w:val="ro-RO"/>
        </w:rPr>
        <w:t>ovului Nr. 32, DN 1 Km 100+300 M, jude</w:t>
      </w:r>
      <w:r w:rsidR="00A6625F" w:rsidRPr="000F67C5">
        <w:rPr>
          <w:rFonts w:ascii="Times New Roman" w:hAnsi="Times New Roman" w:cs="Times New Roman"/>
          <w:lang w:val="ro-RO"/>
        </w:rPr>
        <w:t>ț</w:t>
      </w:r>
      <w:r w:rsidR="00A6625F" w:rsidRPr="000F67C5">
        <w:rPr>
          <w:rFonts w:ascii="Bookman Old Style" w:hAnsi="Bookman Old Style"/>
          <w:lang w:val="ro-RO"/>
        </w:rPr>
        <w:t>ul Prahova</w:t>
      </w:r>
      <w:r w:rsidRPr="000F67C5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, </w:t>
      </w:r>
      <w:r w:rsidRPr="000F67C5">
        <w:rPr>
          <w:rStyle w:val="slin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 xml:space="preserve">nu se supune evaluării impactului asupra mediului, nu se supune evaluării adecvate </w:t>
      </w:r>
      <w:r w:rsidRPr="000F67C5">
        <w:rPr>
          <w:rStyle w:val="slinbdy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ș</w:t>
      </w:r>
      <w:r w:rsidRPr="000F67C5">
        <w:rPr>
          <w:rStyle w:val="slin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i nu se supune evaluării impactului asupra corpurilor de apă.</w:t>
      </w:r>
    </w:p>
    <w:p w:rsidR="0003055B" w:rsidRPr="000F67C5" w:rsidRDefault="0003055B" w:rsidP="00BC518C">
      <w:pPr>
        <w:spacing w:after="0" w:line="360" w:lineRule="auto"/>
        <w:ind w:firstLine="720"/>
        <w:jc w:val="both"/>
        <w:rPr>
          <w:rStyle w:val="slin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</w:p>
    <w:p w:rsidR="0003055B" w:rsidRPr="000F67C5" w:rsidRDefault="006E76CD" w:rsidP="00BC518C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0F67C5">
        <w:rPr>
          <w:rStyle w:val="spar"/>
          <w:rFonts w:ascii="Bookman Old Style" w:hAnsi="Bookman Old Style"/>
          <w:b/>
          <w:bdr w:val="none" w:sz="0" w:space="0" w:color="auto" w:frame="1"/>
          <w:shd w:val="clear" w:color="auto" w:fill="FFFFFF"/>
        </w:rPr>
        <w:t>JUSTIFICAREA PREZENTEI DECIZII:</w:t>
      </w:r>
    </w:p>
    <w:p w:rsidR="0003055B" w:rsidRPr="000F67C5" w:rsidRDefault="0003055B" w:rsidP="00BC518C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  <w:r w:rsidRPr="000F67C5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I.</w:t>
      </w:r>
      <w:r w:rsidR="00B311FA" w:rsidRPr="000F67C5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0F67C5">
        <w:rPr>
          <w:rStyle w:val="spct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Motivele pe baza cărora s-a stabilit necesitatea neefectuării evaluării impactului asupra mediului sunt următoarele:</w:t>
      </w:r>
    </w:p>
    <w:p w:rsidR="0003055B" w:rsidRPr="000F67C5" w:rsidRDefault="0003055B" w:rsidP="00BC518C">
      <w:pPr>
        <w:spacing w:after="0" w:line="360" w:lineRule="auto"/>
        <w:ind w:firstLine="720"/>
        <w:jc w:val="both"/>
        <w:rPr>
          <w:rStyle w:val="slinbdy"/>
          <w:rFonts w:ascii="Bookman Old Style" w:hAnsi="Bookman Old Style"/>
          <w:b/>
          <w:i/>
          <w:color w:val="000000"/>
          <w:bdr w:val="none" w:sz="0" w:space="0" w:color="auto" w:frame="1"/>
          <w:shd w:val="clear" w:color="auto" w:fill="FFFFFF"/>
        </w:rPr>
      </w:pPr>
      <w:r w:rsidRPr="000F67C5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a)</w:t>
      </w:r>
      <w:r w:rsidR="00B311FA" w:rsidRPr="000F67C5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proiectul se încadrează în prevederile Legii nr. 292/2018, </w:t>
      </w:r>
      <w:r w:rsidRPr="000F67C5">
        <w:rPr>
          <w:rStyle w:val="slitbdy"/>
          <w:rFonts w:ascii="Bookman Old Style" w:hAnsi="Bookman Old Style"/>
          <w:i/>
          <w:bdr w:val="none" w:sz="0" w:space="0" w:color="auto" w:frame="1"/>
          <w:shd w:val="clear" w:color="auto" w:fill="FFFFFF"/>
        </w:rPr>
        <w:t xml:space="preserve">privind evaluarea impactului anumitor proiecte publice </w:t>
      </w:r>
      <w:r w:rsidRPr="000F67C5">
        <w:rPr>
          <w:rStyle w:val="slitbdy"/>
          <w:rFonts w:ascii="Times New Roman" w:hAnsi="Times New Roman" w:cs="Times New Roman"/>
          <w:i/>
          <w:bdr w:val="none" w:sz="0" w:space="0" w:color="auto" w:frame="1"/>
          <w:shd w:val="clear" w:color="auto" w:fill="FFFFFF"/>
        </w:rPr>
        <w:t>ș</w:t>
      </w:r>
      <w:r w:rsidRPr="000F67C5">
        <w:rPr>
          <w:rStyle w:val="slitbdy"/>
          <w:rFonts w:ascii="Bookman Old Style" w:hAnsi="Bookman Old Style"/>
          <w:i/>
          <w:bdr w:val="none" w:sz="0" w:space="0" w:color="auto" w:frame="1"/>
          <w:shd w:val="clear" w:color="auto" w:fill="FFFFFF"/>
        </w:rPr>
        <w:t>i private asupra mediului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, Anexa nr. 2, pct.</w:t>
      </w:r>
      <w:r w:rsidR="0046086C"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6 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(</w:t>
      </w:r>
      <w:r w:rsidR="0046086C"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c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); 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lastRenderedPageBreak/>
        <w:t>conform criteriilor de selec</w:t>
      </w:r>
      <w:r w:rsidRPr="000F67C5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ie pentru stabilirea evaluării impactului asupra mediului din Anexa 3 ale aceleia</w:t>
      </w:r>
      <w:r w:rsidRPr="000F67C5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 legi, </w:t>
      </w:r>
      <w:r w:rsidRPr="000F67C5">
        <w:rPr>
          <w:rStyle w:val="slitbdy"/>
          <w:rFonts w:ascii="Bookman Old Style" w:hAnsi="Bookman Old Style"/>
          <w:b/>
          <w:i/>
          <w:bdr w:val="none" w:sz="0" w:space="0" w:color="auto" w:frame="1"/>
          <w:shd w:val="clear" w:color="auto" w:fill="FFFFFF"/>
        </w:rPr>
        <w:t xml:space="preserve">nu se supune evaluării </w:t>
      </w:r>
      <w:r w:rsidR="00387CDB" w:rsidRPr="000F67C5">
        <w:rPr>
          <w:rStyle w:val="slinbdy"/>
          <w:rFonts w:ascii="Bookman Old Style" w:hAnsi="Bookman Old Style"/>
          <w:b/>
          <w:i/>
          <w:color w:val="000000"/>
          <w:bdr w:val="none" w:sz="0" w:space="0" w:color="auto" w:frame="1"/>
          <w:shd w:val="clear" w:color="auto" w:fill="FFFFFF"/>
        </w:rPr>
        <w:t>impactului asupra mediului</w:t>
      </w:r>
      <w:r w:rsidRPr="000F67C5">
        <w:rPr>
          <w:rStyle w:val="slinbdy"/>
          <w:rFonts w:ascii="Bookman Old Style" w:hAnsi="Bookman Old Style"/>
          <w:b/>
          <w:i/>
          <w:color w:val="000000"/>
          <w:bdr w:val="none" w:sz="0" w:space="0" w:color="auto" w:frame="1"/>
          <w:shd w:val="clear" w:color="auto" w:fill="FFFFFF"/>
        </w:rPr>
        <w:t>.</w:t>
      </w:r>
    </w:p>
    <w:p w:rsidR="0003055B" w:rsidRPr="000F67C5" w:rsidRDefault="0003055B" w:rsidP="00BC518C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</w:p>
    <w:p w:rsidR="0003055B" w:rsidRPr="000F67C5" w:rsidRDefault="0003055B" w:rsidP="00BC518C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0F67C5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b)</w:t>
      </w:r>
      <w:r w:rsidR="00C7653B" w:rsidRPr="000F67C5">
        <w:rPr>
          <w:rStyle w:val="slit"/>
          <w:rFonts w:ascii="Bookman Old Style" w:hAnsi="Bookman Old Style"/>
          <w:b/>
          <w:bdr w:val="dotted" w:sz="6" w:space="0" w:color="FEFEFE" w:frame="1"/>
          <w:shd w:val="clear" w:color="auto" w:fill="FFFFFF"/>
        </w:rPr>
        <w:t xml:space="preserve"> </w:t>
      </w:r>
      <w:r w:rsidRPr="000F67C5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Caracteristicile proiectului:</w:t>
      </w:r>
    </w:p>
    <w:p w:rsidR="0003055B" w:rsidRPr="000F67C5" w:rsidRDefault="0003055B" w:rsidP="00BC518C">
      <w:pPr>
        <w:spacing w:after="0" w:line="360" w:lineRule="auto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0F67C5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b.1. Dimensiunea </w:t>
      </w:r>
      <w:r w:rsidRPr="000F67C5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ș</w:t>
      </w:r>
      <w:r w:rsidRPr="000F67C5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 concep</w:t>
      </w:r>
      <w:r w:rsidRPr="000F67C5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ț</w:t>
      </w:r>
      <w:r w:rsidRPr="000F67C5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ia întregului proiect:</w:t>
      </w:r>
      <w:r w:rsidR="00DD62F4" w:rsidRPr="000F67C5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ab/>
      </w:r>
    </w:p>
    <w:p w:rsidR="009E7094" w:rsidRPr="000F67C5" w:rsidRDefault="00824D6F" w:rsidP="00BC518C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Amplasamentul în studiu este proprietatea OMV Petrom Marketing SRL </w:t>
      </w:r>
      <w:r w:rsidR="00AA5962" w:rsidRPr="000F67C5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 se află situat </w:t>
      </w:r>
      <w:r w:rsidRPr="000F67C5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ȋ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n localitatea Cornu, Calea Bra</w:t>
      </w:r>
      <w:r w:rsidRPr="000F67C5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="00AA5962"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ovului, nr. 32, jude</w:t>
      </w:r>
      <w:r w:rsidR="00AA5962" w:rsidRPr="000F67C5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="00AA5962" w:rsidRPr="000F67C5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ul 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Prahova, </w:t>
      </w:r>
      <w:r w:rsidRPr="000F67C5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ȋ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nscris </w:t>
      </w:r>
      <w:r w:rsidRPr="000F67C5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ȋ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n C</w:t>
      </w:r>
      <w:r w:rsidR="00AA5962"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artea 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F</w:t>
      </w:r>
      <w:r w:rsidR="00AA5962"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unciară  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nr. 23423 Cornu, fiind format din teren </w:t>
      </w:r>
      <w:r w:rsidRPr="000F67C5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ȋ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n suprafa</w:t>
      </w:r>
      <w:r w:rsidRPr="000F67C5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F67C5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de 5976 mp identificat cu nr. cad</w:t>
      </w:r>
      <w:r w:rsidR="00AA5962"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astral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23423, av</w:t>
      </w:r>
      <w:r w:rsidRPr="000F67C5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ȃ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nd categoria de folosin</w:t>
      </w:r>
      <w:r w:rsidRPr="000F67C5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ă cur</w:t>
      </w:r>
      <w:r w:rsidRPr="000F67C5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 construc</w:t>
      </w:r>
      <w:r w:rsidRPr="000F67C5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ii </w:t>
      </w:r>
      <w:r w:rsidRPr="000F67C5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 construc</w:t>
      </w:r>
      <w:r w:rsidRPr="000F67C5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ia C1 </w:t>
      </w:r>
      <w:r w:rsidRPr="000F67C5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–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cabin</w:t>
      </w:r>
      <w:r w:rsidRPr="000F67C5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sta</w:t>
      </w:r>
      <w:r w:rsidRPr="000F67C5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ie de distribu</w:t>
      </w:r>
      <w:r w:rsidRPr="000F67C5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ie carburan</w:t>
      </w:r>
      <w:r w:rsidRPr="000F67C5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i, av</w:t>
      </w:r>
      <w:r w:rsidRPr="000F67C5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â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nd nr. cad</w:t>
      </w:r>
      <w:r w:rsidR="00AA5962"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astral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23423-C1 </w:t>
      </w:r>
      <w:r w:rsidRPr="000F67C5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ş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 suprafa</w:t>
      </w:r>
      <w:r w:rsidRPr="000F67C5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ţ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a construit</w:t>
      </w:r>
      <w:r w:rsidRPr="000F67C5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de 251 mp.</w:t>
      </w:r>
    </w:p>
    <w:p w:rsidR="00824D6F" w:rsidRPr="000F67C5" w:rsidRDefault="00824D6F" w:rsidP="00BC518C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</w:p>
    <w:p w:rsidR="00B14289" w:rsidRPr="000F67C5" w:rsidRDefault="00AF1ADE" w:rsidP="00BC518C">
      <w:pPr>
        <w:spacing w:after="0" w:line="360" w:lineRule="auto"/>
        <w:jc w:val="both"/>
        <w:rPr>
          <w:rFonts w:ascii="Bookman Old Style" w:hAnsi="Bookman Old Style" w:cs="Calibri Light"/>
          <w:b/>
          <w:iCs/>
        </w:rPr>
      </w:pPr>
      <w:r w:rsidRPr="000F67C5">
        <w:rPr>
          <w:rFonts w:ascii="Bookman Old Style" w:hAnsi="Bookman Old Style" w:cs="Calibri Light"/>
          <w:b/>
          <w:iCs/>
        </w:rPr>
        <w:t>DESCRIEREA P</w:t>
      </w:r>
      <w:r w:rsidR="00900245" w:rsidRPr="000F67C5">
        <w:rPr>
          <w:rFonts w:ascii="Bookman Old Style" w:hAnsi="Bookman Old Style" w:cs="Calibri Light"/>
          <w:b/>
          <w:iCs/>
        </w:rPr>
        <w:t>ROIECTULUI</w:t>
      </w:r>
      <w:r w:rsidRPr="000F67C5">
        <w:rPr>
          <w:rFonts w:ascii="Bookman Old Style" w:hAnsi="Bookman Old Style" w:cs="Calibri Light"/>
          <w:b/>
          <w:iCs/>
        </w:rPr>
        <w:t>:</w:t>
      </w:r>
    </w:p>
    <w:p w:rsidR="00861F9A" w:rsidRPr="000F67C5" w:rsidRDefault="00212394" w:rsidP="00861F9A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0F67C5">
        <w:rPr>
          <w:rFonts w:ascii="Bookman Old Style" w:hAnsi="Bookman Old Style" w:cs="Calibri Light"/>
          <w:iCs/>
        </w:rPr>
        <w:t>Pe amplasament func</w:t>
      </w:r>
      <w:r w:rsidRPr="000F67C5">
        <w:rPr>
          <w:rFonts w:ascii="Times New Roman" w:hAnsi="Times New Roman" w:cs="Times New Roman"/>
          <w:iCs/>
        </w:rPr>
        <w:t>ț</w:t>
      </w:r>
      <w:r w:rsidRPr="000F67C5">
        <w:rPr>
          <w:rFonts w:ascii="Bookman Old Style" w:hAnsi="Bookman Old Style" w:cs="Calibri Light"/>
          <w:iCs/>
        </w:rPr>
        <w:t>ioneaz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 xml:space="preserve"> </w:t>
      </w:r>
      <w:r w:rsidRPr="000F67C5">
        <w:rPr>
          <w:rFonts w:ascii="Times New Roman" w:hAnsi="Times New Roman" w:cs="Times New Roman"/>
          <w:iCs/>
        </w:rPr>
        <w:t>ȋ</w:t>
      </w:r>
      <w:r w:rsidRPr="000F67C5">
        <w:rPr>
          <w:rFonts w:ascii="Bookman Old Style" w:hAnsi="Bookman Old Style" w:cs="Calibri Light"/>
          <w:iCs/>
        </w:rPr>
        <w:t>n prezent o sta</w:t>
      </w:r>
      <w:r w:rsidRPr="000F67C5">
        <w:rPr>
          <w:rFonts w:ascii="Times New Roman" w:hAnsi="Times New Roman" w:cs="Times New Roman"/>
          <w:iCs/>
        </w:rPr>
        <w:t>ț</w:t>
      </w:r>
      <w:r w:rsidRPr="000F67C5">
        <w:rPr>
          <w:rFonts w:ascii="Bookman Old Style" w:hAnsi="Bookman Old Style" w:cs="Calibri Light"/>
          <w:iCs/>
        </w:rPr>
        <w:t>ie de distribu</w:t>
      </w:r>
      <w:r w:rsidRPr="000F67C5">
        <w:rPr>
          <w:rFonts w:ascii="Times New Roman" w:hAnsi="Times New Roman" w:cs="Times New Roman"/>
          <w:iCs/>
        </w:rPr>
        <w:t>ț</w:t>
      </w:r>
      <w:r w:rsidRPr="000F67C5">
        <w:rPr>
          <w:rFonts w:ascii="Bookman Old Style" w:hAnsi="Bookman Old Style" w:cs="Calibri Light"/>
          <w:iCs/>
        </w:rPr>
        <w:t>ie carburan</w:t>
      </w:r>
      <w:r w:rsidRPr="000F67C5">
        <w:rPr>
          <w:rFonts w:ascii="Times New Roman" w:hAnsi="Times New Roman" w:cs="Times New Roman"/>
          <w:iCs/>
        </w:rPr>
        <w:t>ț</w:t>
      </w:r>
      <w:r w:rsidRPr="000F67C5">
        <w:rPr>
          <w:rFonts w:ascii="Bookman Old Style" w:hAnsi="Bookman Old Style" w:cs="Calibri Light"/>
          <w:iCs/>
        </w:rPr>
        <w:t>i (benzin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>,</w:t>
      </w:r>
      <w:r w:rsidR="00861F9A" w:rsidRPr="000F67C5">
        <w:rPr>
          <w:rFonts w:ascii="Bookman Old Style" w:hAnsi="Bookman Old Style" w:cs="Calibri Light"/>
          <w:iCs/>
        </w:rPr>
        <w:t xml:space="preserve"> </w:t>
      </w:r>
      <w:r w:rsidRPr="000F67C5">
        <w:rPr>
          <w:rFonts w:ascii="Bookman Old Style" w:hAnsi="Bookman Old Style" w:cs="Calibri Light"/>
          <w:iCs/>
        </w:rPr>
        <w:t>motorin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>), care cuprinde urm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>toarele construc</w:t>
      </w:r>
      <w:r w:rsidRPr="000F67C5">
        <w:rPr>
          <w:rFonts w:ascii="Bookman Old Style" w:hAnsi="Bookman Old Style" w:cs="Bookman Old Style"/>
          <w:iCs/>
        </w:rPr>
        <w:t>ţ</w:t>
      </w:r>
      <w:r w:rsidRPr="000F67C5">
        <w:rPr>
          <w:rFonts w:ascii="Bookman Old Style" w:hAnsi="Bookman Old Style" w:cs="Calibri Light"/>
          <w:iCs/>
        </w:rPr>
        <w:t xml:space="preserve">ii </w:t>
      </w:r>
      <w:r w:rsidRPr="000F67C5">
        <w:rPr>
          <w:rFonts w:ascii="Times New Roman" w:hAnsi="Times New Roman" w:cs="Times New Roman"/>
          <w:iCs/>
        </w:rPr>
        <w:t>ș</w:t>
      </w:r>
      <w:r w:rsidRPr="000F67C5">
        <w:rPr>
          <w:rFonts w:ascii="Bookman Old Style" w:hAnsi="Bookman Old Style" w:cs="Calibri Light"/>
          <w:iCs/>
        </w:rPr>
        <w:t>i instala</w:t>
      </w:r>
      <w:r w:rsidRPr="000F67C5">
        <w:rPr>
          <w:rFonts w:ascii="Times New Roman" w:hAnsi="Times New Roman" w:cs="Times New Roman"/>
          <w:iCs/>
        </w:rPr>
        <w:t>ț</w:t>
      </w:r>
      <w:r w:rsidRPr="000F67C5">
        <w:rPr>
          <w:rFonts w:ascii="Bookman Old Style" w:hAnsi="Bookman Old Style" w:cs="Calibri Light"/>
          <w:iCs/>
        </w:rPr>
        <w:t>ii, care se vor p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>stra:</w:t>
      </w:r>
    </w:p>
    <w:p w:rsidR="00861F9A" w:rsidRPr="000F67C5" w:rsidRDefault="00212394" w:rsidP="00BC518C">
      <w:pPr>
        <w:pStyle w:val="ListParagraph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0F67C5">
        <w:rPr>
          <w:rFonts w:ascii="Bookman Old Style" w:hAnsi="Bookman Old Style" w:cs="Calibri Light"/>
          <w:iCs/>
        </w:rPr>
        <w:t>C1 – cabină sta</w:t>
      </w:r>
      <w:r w:rsidRPr="000F67C5">
        <w:rPr>
          <w:rFonts w:ascii="Times New Roman" w:hAnsi="Times New Roman" w:cs="Times New Roman"/>
          <w:iCs/>
        </w:rPr>
        <w:t>ț</w:t>
      </w:r>
      <w:r w:rsidRPr="000F67C5">
        <w:rPr>
          <w:rFonts w:ascii="Bookman Old Style" w:hAnsi="Bookman Old Style" w:cs="Calibri Light"/>
          <w:iCs/>
        </w:rPr>
        <w:t>ie - construc</w:t>
      </w:r>
      <w:r w:rsidRPr="000F67C5">
        <w:rPr>
          <w:rFonts w:ascii="Bookman Old Style" w:hAnsi="Bookman Old Style" w:cs="Bookman Old Style"/>
          <w:iCs/>
        </w:rPr>
        <w:t>ţ</w:t>
      </w:r>
      <w:r w:rsidRPr="000F67C5">
        <w:rPr>
          <w:rFonts w:ascii="Bookman Old Style" w:hAnsi="Bookman Old Style" w:cs="Calibri Light"/>
          <w:iCs/>
        </w:rPr>
        <w:t xml:space="preserve">ii administrative </w:t>
      </w:r>
      <w:r w:rsidRPr="000F67C5">
        <w:rPr>
          <w:rFonts w:ascii="Times New Roman" w:hAnsi="Times New Roman" w:cs="Times New Roman"/>
          <w:iCs/>
        </w:rPr>
        <w:t>ș</w:t>
      </w:r>
      <w:r w:rsidRPr="000F67C5">
        <w:rPr>
          <w:rFonts w:ascii="Bookman Old Style" w:hAnsi="Bookman Old Style" w:cs="Calibri Light"/>
          <w:iCs/>
        </w:rPr>
        <w:t>i social culturale, S</w:t>
      </w:r>
      <w:r w:rsidR="00861F9A" w:rsidRPr="000F67C5">
        <w:rPr>
          <w:rFonts w:ascii="Bookman Old Style" w:hAnsi="Bookman Old Style" w:cs="Calibri Light"/>
          <w:iCs/>
        </w:rPr>
        <w:t xml:space="preserve"> </w:t>
      </w:r>
      <w:r w:rsidRPr="000F67C5">
        <w:rPr>
          <w:rFonts w:ascii="Bookman Old Style" w:hAnsi="Bookman Old Style" w:cs="Calibri Light"/>
          <w:iCs/>
        </w:rPr>
        <w:t>=</w:t>
      </w:r>
      <w:r w:rsidR="00861F9A" w:rsidRPr="000F67C5">
        <w:rPr>
          <w:rFonts w:ascii="Bookman Old Style" w:hAnsi="Bookman Old Style" w:cs="Calibri Light"/>
          <w:iCs/>
        </w:rPr>
        <w:t xml:space="preserve"> </w:t>
      </w:r>
      <w:r w:rsidRPr="000F67C5">
        <w:rPr>
          <w:rFonts w:ascii="Bookman Old Style" w:hAnsi="Bookman Old Style" w:cs="Calibri Light"/>
          <w:iCs/>
        </w:rPr>
        <w:t>251 mp</w:t>
      </w:r>
      <w:r w:rsidR="00861F9A" w:rsidRPr="000F67C5">
        <w:rPr>
          <w:rFonts w:ascii="Bookman Old Style" w:hAnsi="Bookman Old Style" w:cs="Calibri Light"/>
          <w:iCs/>
        </w:rPr>
        <w:t xml:space="preserve">; </w:t>
      </w:r>
      <w:r w:rsidRPr="000F67C5">
        <w:rPr>
          <w:rFonts w:ascii="Bookman Old Style" w:hAnsi="Bookman Old Style" w:cs="Calibri Light"/>
          <w:iCs/>
        </w:rPr>
        <w:t>Cabina sta</w:t>
      </w:r>
      <w:r w:rsidRPr="000F67C5">
        <w:rPr>
          <w:rFonts w:ascii="Times New Roman" w:hAnsi="Times New Roman" w:cs="Times New Roman"/>
          <w:iCs/>
        </w:rPr>
        <w:t>ț</w:t>
      </w:r>
      <w:r w:rsidRPr="000F67C5">
        <w:rPr>
          <w:rFonts w:ascii="Bookman Old Style" w:hAnsi="Bookman Old Style" w:cs="Calibri Light"/>
          <w:iCs/>
        </w:rPr>
        <w:t>iei este o construc</w:t>
      </w:r>
      <w:r w:rsidRPr="000F67C5">
        <w:rPr>
          <w:rFonts w:ascii="Times New Roman" w:hAnsi="Times New Roman" w:cs="Times New Roman"/>
          <w:iCs/>
        </w:rPr>
        <w:t>ț</w:t>
      </w:r>
      <w:r w:rsidRPr="000F67C5">
        <w:rPr>
          <w:rFonts w:ascii="Bookman Old Style" w:hAnsi="Bookman Old Style" w:cs="Calibri Light"/>
          <w:iCs/>
        </w:rPr>
        <w:t>ie cu structur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 xml:space="preserve"> de rezisten</w:t>
      </w:r>
      <w:r w:rsidRPr="000F67C5">
        <w:rPr>
          <w:rFonts w:ascii="Times New Roman" w:hAnsi="Times New Roman" w:cs="Times New Roman"/>
          <w:iCs/>
        </w:rPr>
        <w:t>ț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 xml:space="preserve"> metalic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 xml:space="preserve"> </w:t>
      </w:r>
      <w:r w:rsidRPr="000F67C5">
        <w:rPr>
          <w:rFonts w:ascii="Times New Roman" w:hAnsi="Times New Roman" w:cs="Times New Roman"/>
          <w:iCs/>
        </w:rPr>
        <w:t>ș</w:t>
      </w:r>
      <w:r w:rsidRPr="000F67C5">
        <w:rPr>
          <w:rFonts w:ascii="Bookman Old Style" w:hAnsi="Bookman Old Style" w:cs="Calibri Light"/>
          <w:iCs/>
        </w:rPr>
        <w:t>i funda</w:t>
      </w:r>
      <w:r w:rsidRPr="000F67C5">
        <w:rPr>
          <w:rFonts w:ascii="Times New Roman" w:hAnsi="Times New Roman" w:cs="Times New Roman"/>
          <w:iCs/>
        </w:rPr>
        <w:t>ț</w:t>
      </w:r>
      <w:r w:rsidRPr="000F67C5">
        <w:rPr>
          <w:rFonts w:ascii="Bookman Old Style" w:hAnsi="Bookman Old Style" w:cs="Calibri Light"/>
          <w:iCs/>
        </w:rPr>
        <w:t xml:space="preserve">ii din beton armat, cu </w:t>
      </w:r>
      <w:r w:rsidRPr="000F67C5">
        <w:rPr>
          <w:rFonts w:ascii="Times New Roman" w:hAnsi="Times New Roman" w:cs="Times New Roman"/>
          <w:iCs/>
        </w:rPr>
        <w:t>ȋ</w:t>
      </w:r>
      <w:r w:rsidRPr="000F67C5">
        <w:rPr>
          <w:rFonts w:ascii="Bookman Old Style" w:hAnsi="Bookman Old Style" w:cs="Calibri Light"/>
          <w:iCs/>
        </w:rPr>
        <w:t xml:space="preserve">nchideri perimetrale cu panouri termoizolante tip sandwich </w:t>
      </w:r>
      <w:r w:rsidRPr="000F67C5">
        <w:rPr>
          <w:rFonts w:ascii="Times New Roman" w:hAnsi="Times New Roman" w:cs="Times New Roman"/>
          <w:iCs/>
        </w:rPr>
        <w:t>ș</w:t>
      </w:r>
      <w:r w:rsidRPr="000F67C5">
        <w:rPr>
          <w:rFonts w:ascii="Bookman Old Style" w:hAnsi="Bookman Old Style" w:cs="Calibri Light"/>
          <w:iCs/>
        </w:rPr>
        <w:t>i t</w:t>
      </w:r>
      <w:r w:rsidRPr="000F67C5">
        <w:rPr>
          <w:rFonts w:ascii="Times New Roman" w:hAnsi="Times New Roman" w:cs="Times New Roman"/>
          <w:iCs/>
        </w:rPr>
        <w:t>ȃ</w:t>
      </w:r>
      <w:r w:rsidRPr="000F67C5">
        <w:rPr>
          <w:rFonts w:ascii="Bookman Old Style" w:hAnsi="Bookman Old Style" w:cs="Calibri Light"/>
          <w:iCs/>
        </w:rPr>
        <w:t>mpl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>rie exterioar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 xml:space="preserve"> din profile de aluminiu cu geam termoizolant </w:t>
      </w:r>
      <w:r w:rsidRPr="000F67C5">
        <w:rPr>
          <w:rFonts w:ascii="Times New Roman" w:hAnsi="Times New Roman" w:cs="Times New Roman"/>
          <w:iCs/>
        </w:rPr>
        <w:t>ș</w:t>
      </w:r>
      <w:r w:rsidRPr="000F67C5">
        <w:rPr>
          <w:rFonts w:ascii="Bookman Old Style" w:hAnsi="Bookman Old Style" w:cs="Calibri Light"/>
          <w:iCs/>
        </w:rPr>
        <w:t>i acoperi</w:t>
      </w:r>
      <w:r w:rsidRPr="000F67C5">
        <w:rPr>
          <w:rFonts w:ascii="Times New Roman" w:hAnsi="Times New Roman" w:cs="Times New Roman"/>
          <w:iCs/>
        </w:rPr>
        <w:t>ș</w:t>
      </w:r>
      <w:r w:rsidRPr="000F67C5">
        <w:rPr>
          <w:rFonts w:ascii="Bookman Old Style" w:hAnsi="Bookman Old Style" w:cs="Calibri Light"/>
          <w:iCs/>
        </w:rPr>
        <w:t xml:space="preserve"> din tabl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 xml:space="preserve"> cutat</w:t>
      </w:r>
      <w:r w:rsidRPr="000F67C5">
        <w:rPr>
          <w:rFonts w:ascii="Bookman Old Style" w:hAnsi="Bookman Old Style" w:cs="Bookman Old Style"/>
          <w:iCs/>
        </w:rPr>
        <w:t>ă</w:t>
      </w:r>
      <w:r w:rsidR="00861F9A" w:rsidRPr="000F67C5">
        <w:rPr>
          <w:rFonts w:ascii="Bookman Old Style" w:hAnsi="Bookman Old Style" w:cs="Bookman Old Style"/>
          <w:iCs/>
        </w:rPr>
        <w:t>;</w:t>
      </w:r>
    </w:p>
    <w:p w:rsidR="00861F9A" w:rsidRPr="000F67C5" w:rsidRDefault="00D70E8B" w:rsidP="00BC518C">
      <w:pPr>
        <w:pStyle w:val="ListParagraph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0F67C5">
        <w:rPr>
          <w:rFonts w:ascii="Bookman Old Style" w:hAnsi="Bookman Old Style" w:cs="Calibri Light"/>
          <w:iCs/>
        </w:rPr>
        <w:t>Copertină metalică cu link</w:t>
      </w:r>
      <w:r w:rsidR="00861F9A" w:rsidRPr="000F67C5">
        <w:rPr>
          <w:rFonts w:ascii="Bookman Old Style" w:hAnsi="Bookman Old Style" w:cs="Calibri Light"/>
          <w:iCs/>
        </w:rPr>
        <w:t>;</w:t>
      </w:r>
    </w:p>
    <w:p w:rsidR="00861F9A" w:rsidRPr="000F67C5" w:rsidRDefault="00D70E8B" w:rsidP="00BC518C">
      <w:pPr>
        <w:pStyle w:val="ListParagraph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0F67C5">
        <w:rPr>
          <w:rFonts w:ascii="Bookman Old Style" w:hAnsi="Bookman Old Style" w:cs="Calibri Light"/>
          <w:iCs/>
        </w:rPr>
        <w:t>Pompe distribu</w:t>
      </w:r>
      <w:r w:rsidRPr="000F67C5">
        <w:rPr>
          <w:rFonts w:ascii="Times New Roman" w:hAnsi="Times New Roman" w:cs="Times New Roman"/>
          <w:iCs/>
        </w:rPr>
        <w:t>ț</w:t>
      </w:r>
      <w:r w:rsidRPr="000F67C5">
        <w:rPr>
          <w:rFonts w:ascii="Bookman Old Style" w:hAnsi="Bookman Old Style" w:cs="Calibri Light"/>
          <w:iCs/>
        </w:rPr>
        <w:t>ie carburan</w:t>
      </w:r>
      <w:r w:rsidRPr="000F67C5">
        <w:rPr>
          <w:rFonts w:ascii="Times New Roman" w:hAnsi="Times New Roman" w:cs="Times New Roman"/>
          <w:iCs/>
        </w:rPr>
        <w:t>ț</w:t>
      </w:r>
      <w:r w:rsidRPr="000F67C5">
        <w:rPr>
          <w:rFonts w:ascii="Bookman Old Style" w:hAnsi="Bookman Old Style" w:cs="Calibri Light"/>
          <w:iCs/>
        </w:rPr>
        <w:t>i</w:t>
      </w:r>
      <w:r w:rsidR="00861F9A" w:rsidRPr="000F67C5">
        <w:rPr>
          <w:rFonts w:ascii="Bookman Old Style" w:hAnsi="Bookman Old Style" w:cs="Calibri Light"/>
          <w:iCs/>
        </w:rPr>
        <w:t>;</w:t>
      </w:r>
    </w:p>
    <w:p w:rsidR="00861F9A" w:rsidRPr="000F67C5" w:rsidRDefault="00D70E8B" w:rsidP="00BC518C">
      <w:pPr>
        <w:pStyle w:val="ListParagraph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0F67C5">
        <w:rPr>
          <w:rFonts w:ascii="Bookman Old Style" w:hAnsi="Bookman Old Style" w:cs="Calibri Light"/>
          <w:iCs/>
        </w:rPr>
        <w:t>Rezervoare subterane stocare combustibili</w:t>
      </w:r>
      <w:r w:rsidR="00861F9A" w:rsidRPr="000F67C5">
        <w:rPr>
          <w:rFonts w:ascii="Bookman Old Style" w:hAnsi="Bookman Old Style" w:cs="Calibri Light"/>
          <w:iCs/>
        </w:rPr>
        <w:t>;</w:t>
      </w:r>
    </w:p>
    <w:p w:rsidR="00861F9A" w:rsidRPr="000F67C5" w:rsidRDefault="00D70E8B" w:rsidP="00BC518C">
      <w:pPr>
        <w:pStyle w:val="ListParagraph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0F67C5">
        <w:rPr>
          <w:rFonts w:ascii="Bookman Old Style" w:hAnsi="Bookman Old Style" w:cs="Calibri Light"/>
          <w:iCs/>
        </w:rPr>
        <w:t>Cămin guri descărcare</w:t>
      </w:r>
      <w:r w:rsidR="00861F9A" w:rsidRPr="000F67C5">
        <w:rPr>
          <w:rFonts w:ascii="Bookman Old Style" w:hAnsi="Bookman Old Style" w:cs="Calibri Light"/>
          <w:iCs/>
        </w:rPr>
        <w:t>;</w:t>
      </w:r>
    </w:p>
    <w:p w:rsidR="00861F9A" w:rsidRPr="000F67C5" w:rsidRDefault="00D70E8B" w:rsidP="00BC518C">
      <w:pPr>
        <w:pStyle w:val="ListParagraph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0F67C5">
        <w:rPr>
          <w:rFonts w:ascii="Bookman Old Style" w:hAnsi="Bookman Old Style" w:cs="Calibri Light"/>
          <w:iCs/>
        </w:rPr>
        <w:t>Bloc aerisire vapori</w:t>
      </w:r>
      <w:r w:rsidR="00861F9A" w:rsidRPr="000F67C5">
        <w:rPr>
          <w:rFonts w:ascii="Bookman Old Style" w:hAnsi="Bookman Old Style" w:cs="Calibri Light"/>
          <w:iCs/>
        </w:rPr>
        <w:t>;</w:t>
      </w:r>
    </w:p>
    <w:p w:rsidR="00861F9A" w:rsidRPr="000F67C5" w:rsidRDefault="00D70E8B" w:rsidP="00BC518C">
      <w:pPr>
        <w:pStyle w:val="ListParagraph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0F67C5">
        <w:rPr>
          <w:rFonts w:ascii="Bookman Old Style" w:hAnsi="Bookman Old Style" w:cs="Calibri Light"/>
          <w:iCs/>
        </w:rPr>
        <w:t>Separator hidrocarburi</w:t>
      </w:r>
      <w:r w:rsidR="00861F9A" w:rsidRPr="000F67C5">
        <w:rPr>
          <w:rFonts w:ascii="Bookman Old Style" w:hAnsi="Bookman Old Style" w:cs="Calibri Light"/>
          <w:iCs/>
        </w:rPr>
        <w:t>;</w:t>
      </w:r>
    </w:p>
    <w:p w:rsidR="00861F9A" w:rsidRPr="000F67C5" w:rsidRDefault="00D70E8B" w:rsidP="00BC518C">
      <w:pPr>
        <w:pStyle w:val="ListParagraph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0F67C5">
        <w:rPr>
          <w:rFonts w:ascii="Bookman Old Style" w:hAnsi="Bookman Old Style" w:cs="Calibri Light"/>
          <w:iCs/>
        </w:rPr>
        <w:t>Totem pre</w:t>
      </w:r>
      <w:r w:rsidRPr="000F67C5">
        <w:rPr>
          <w:rFonts w:ascii="Times New Roman" w:hAnsi="Times New Roman" w:cs="Times New Roman"/>
          <w:iCs/>
        </w:rPr>
        <w:t>ț</w:t>
      </w:r>
      <w:r w:rsidRPr="000F67C5">
        <w:rPr>
          <w:rFonts w:ascii="Bookman Old Style" w:hAnsi="Bookman Old Style" w:cs="Calibri Light"/>
          <w:iCs/>
        </w:rPr>
        <w:t>uri</w:t>
      </w:r>
      <w:r w:rsidR="00861F9A" w:rsidRPr="000F67C5">
        <w:rPr>
          <w:rFonts w:ascii="Bookman Old Style" w:hAnsi="Bookman Old Style" w:cs="Calibri Light"/>
          <w:iCs/>
        </w:rPr>
        <w:t>;</w:t>
      </w:r>
    </w:p>
    <w:p w:rsidR="00861F9A" w:rsidRPr="000F67C5" w:rsidRDefault="00D70E8B" w:rsidP="00BC518C">
      <w:pPr>
        <w:pStyle w:val="ListParagraph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0F67C5">
        <w:rPr>
          <w:rFonts w:ascii="Bookman Old Style" w:hAnsi="Bookman Old Style" w:cs="Calibri Light"/>
          <w:iCs/>
        </w:rPr>
        <w:t>Pole-sign</w:t>
      </w:r>
      <w:r w:rsidR="00861F9A" w:rsidRPr="000F67C5">
        <w:rPr>
          <w:rFonts w:ascii="Bookman Old Style" w:hAnsi="Bookman Old Style" w:cs="Calibri Light"/>
          <w:iCs/>
        </w:rPr>
        <w:t>;</w:t>
      </w:r>
    </w:p>
    <w:p w:rsidR="00861F9A" w:rsidRPr="000F67C5" w:rsidRDefault="00D70E8B" w:rsidP="00BC518C">
      <w:pPr>
        <w:pStyle w:val="ListParagraph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0F67C5">
        <w:rPr>
          <w:rFonts w:ascii="Bookman Old Style" w:hAnsi="Bookman Old Style" w:cs="Calibri Light"/>
          <w:iCs/>
        </w:rPr>
        <w:t>Steaguri</w:t>
      </w:r>
      <w:r w:rsidR="00861F9A" w:rsidRPr="000F67C5">
        <w:rPr>
          <w:rFonts w:ascii="Bookman Old Style" w:hAnsi="Bookman Old Style" w:cs="Calibri Light"/>
          <w:iCs/>
        </w:rPr>
        <w:t>;</w:t>
      </w:r>
    </w:p>
    <w:p w:rsidR="00861F9A" w:rsidRPr="000F67C5" w:rsidRDefault="00D70E8B" w:rsidP="00BC518C">
      <w:pPr>
        <w:pStyle w:val="ListParagraph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0F67C5">
        <w:rPr>
          <w:rFonts w:ascii="Bookman Old Style" w:hAnsi="Bookman Old Style" w:cs="Calibri Light"/>
          <w:iCs/>
        </w:rPr>
        <w:t>Platformă carosabilă</w:t>
      </w:r>
      <w:r w:rsidR="00861F9A" w:rsidRPr="000F67C5">
        <w:rPr>
          <w:rFonts w:ascii="Bookman Old Style" w:hAnsi="Bookman Old Style" w:cs="Calibri Light"/>
          <w:iCs/>
        </w:rPr>
        <w:t>;</w:t>
      </w:r>
    </w:p>
    <w:p w:rsidR="00861F9A" w:rsidRPr="000F67C5" w:rsidRDefault="00D70E8B" w:rsidP="00BC518C">
      <w:pPr>
        <w:pStyle w:val="ListParagraph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0F67C5">
        <w:rPr>
          <w:rFonts w:ascii="Bookman Old Style" w:hAnsi="Bookman Old Style" w:cs="Calibri Light"/>
          <w:iCs/>
        </w:rPr>
        <w:t xml:space="preserve">Bazin </w:t>
      </w:r>
      <w:r w:rsidR="00861F9A" w:rsidRPr="000F67C5">
        <w:rPr>
          <w:rFonts w:ascii="Bookman Old Style" w:hAnsi="Bookman Old Style" w:cs="Calibri Light"/>
          <w:iCs/>
        </w:rPr>
        <w:t>vidanjabil ape menajere;</w:t>
      </w:r>
    </w:p>
    <w:p w:rsidR="00D70970" w:rsidRPr="000F67C5" w:rsidRDefault="00D70E8B" w:rsidP="00BC518C">
      <w:pPr>
        <w:pStyle w:val="ListParagraph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0F67C5">
        <w:rPr>
          <w:rFonts w:ascii="Bookman Old Style" w:hAnsi="Bookman Old Style" w:cs="Calibri Light"/>
          <w:iCs/>
        </w:rPr>
        <w:lastRenderedPageBreak/>
        <w:t>Bazin reten</w:t>
      </w:r>
      <w:r w:rsidRPr="000F67C5">
        <w:rPr>
          <w:rFonts w:ascii="Times New Roman" w:hAnsi="Times New Roman" w:cs="Times New Roman"/>
          <w:iCs/>
        </w:rPr>
        <w:t>ț</w:t>
      </w:r>
      <w:r w:rsidRPr="000F67C5">
        <w:rPr>
          <w:rFonts w:ascii="Bookman Old Style" w:hAnsi="Bookman Old Style" w:cs="Calibri Light"/>
          <w:iCs/>
        </w:rPr>
        <w:t>ie</w:t>
      </w:r>
      <w:r w:rsidR="00861F9A" w:rsidRPr="000F67C5">
        <w:rPr>
          <w:rFonts w:ascii="Bookman Old Style" w:hAnsi="Bookman Old Style" w:cs="Calibri Light"/>
          <w:iCs/>
        </w:rPr>
        <w:t>.</w:t>
      </w:r>
    </w:p>
    <w:p w:rsidR="00861F9A" w:rsidRPr="000F67C5" w:rsidRDefault="00861F9A" w:rsidP="00861F9A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</w:p>
    <w:p w:rsidR="00CA024E" w:rsidRPr="000F67C5" w:rsidRDefault="00DF3020" w:rsidP="00A40B82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0F67C5">
        <w:rPr>
          <w:rFonts w:ascii="Bookman Old Style" w:hAnsi="Bookman Old Style" w:cs="Calibri Light"/>
          <w:iCs/>
        </w:rPr>
        <w:t xml:space="preserve">Se va </w:t>
      </w:r>
      <w:r w:rsidR="00E55B6F" w:rsidRPr="000F67C5">
        <w:rPr>
          <w:rFonts w:ascii="Bookman Old Style" w:hAnsi="Bookman Old Style" w:cs="Calibri Light"/>
          <w:iCs/>
        </w:rPr>
        <w:t>moderniz</w:t>
      </w:r>
      <w:r w:rsidRPr="000F67C5">
        <w:rPr>
          <w:rFonts w:ascii="Bookman Old Style" w:hAnsi="Bookman Old Style" w:cs="Calibri Light"/>
          <w:iCs/>
        </w:rPr>
        <w:t>a</w:t>
      </w:r>
      <w:r w:rsidR="00E55B6F" w:rsidRPr="000F67C5">
        <w:rPr>
          <w:rFonts w:ascii="Bookman Old Style" w:hAnsi="Bookman Old Style" w:cs="Calibri Light"/>
          <w:iCs/>
        </w:rPr>
        <w:t xml:space="preserve"> sta</w:t>
      </w:r>
      <w:r w:rsidR="00E55B6F" w:rsidRPr="000F67C5">
        <w:rPr>
          <w:rFonts w:ascii="Times New Roman" w:hAnsi="Times New Roman" w:cs="Times New Roman"/>
          <w:iCs/>
        </w:rPr>
        <w:t>ț</w:t>
      </w:r>
      <w:r w:rsidR="00E55B6F" w:rsidRPr="000F67C5">
        <w:rPr>
          <w:rFonts w:ascii="Bookman Old Style" w:hAnsi="Bookman Old Style" w:cs="Calibri Light"/>
          <w:iCs/>
        </w:rPr>
        <w:t>ia de distribu</w:t>
      </w:r>
      <w:r w:rsidR="00E55B6F" w:rsidRPr="000F67C5">
        <w:rPr>
          <w:rFonts w:ascii="Times New Roman" w:hAnsi="Times New Roman" w:cs="Times New Roman"/>
          <w:iCs/>
        </w:rPr>
        <w:t>ț</w:t>
      </w:r>
      <w:r w:rsidR="00E55B6F" w:rsidRPr="000F67C5">
        <w:rPr>
          <w:rFonts w:ascii="Bookman Old Style" w:hAnsi="Bookman Old Style" w:cs="Calibri Light"/>
          <w:iCs/>
        </w:rPr>
        <w:t>ie carburan</w:t>
      </w:r>
      <w:r w:rsidR="00E55B6F" w:rsidRPr="000F67C5">
        <w:rPr>
          <w:rFonts w:ascii="Times New Roman" w:hAnsi="Times New Roman" w:cs="Times New Roman"/>
          <w:iCs/>
        </w:rPr>
        <w:t>ț</w:t>
      </w:r>
      <w:r w:rsidR="00E55B6F" w:rsidRPr="000F67C5">
        <w:rPr>
          <w:rFonts w:ascii="Bookman Old Style" w:hAnsi="Bookman Old Style" w:cs="Calibri Light"/>
          <w:iCs/>
        </w:rPr>
        <w:t>i existent</w:t>
      </w:r>
      <w:r w:rsidR="00E55B6F" w:rsidRPr="000F67C5">
        <w:rPr>
          <w:rFonts w:ascii="Bookman Old Style" w:hAnsi="Bookman Old Style" w:cs="Bookman Old Style"/>
          <w:iCs/>
        </w:rPr>
        <w:t>ă</w:t>
      </w:r>
      <w:r w:rsidR="00E55B6F" w:rsidRPr="000F67C5">
        <w:rPr>
          <w:rFonts w:ascii="Bookman Old Style" w:hAnsi="Bookman Old Style" w:cs="Calibri Light"/>
          <w:iCs/>
        </w:rPr>
        <w:t xml:space="preserve">, pentru </w:t>
      </w:r>
      <w:r w:rsidR="00E55B6F" w:rsidRPr="000F67C5">
        <w:rPr>
          <w:rFonts w:ascii="Times New Roman" w:hAnsi="Times New Roman" w:cs="Times New Roman"/>
          <w:iCs/>
        </w:rPr>
        <w:t>ȋ</w:t>
      </w:r>
      <w:r w:rsidR="00E55B6F" w:rsidRPr="000F67C5">
        <w:rPr>
          <w:rFonts w:ascii="Bookman Old Style" w:hAnsi="Bookman Old Style" w:cs="Calibri Light"/>
          <w:iCs/>
        </w:rPr>
        <w:t xml:space="preserve">ncadrarea acesteia </w:t>
      </w:r>
      <w:r w:rsidR="00E55B6F" w:rsidRPr="000F67C5">
        <w:rPr>
          <w:rFonts w:ascii="Times New Roman" w:hAnsi="Times New Roman" w:cs="Times New Roman"/>
          <w:iCs/>
        </w:rPr>
        <w:t>ȋ</w:t>
      </w:r>
      <w:r w:rsidR="00E55B6F" w:rsidRPr="000F67C5">
        <w:rPr>
          <w:rFonts w:ascii="Bookman Old Style" w:hAnsi="Bookman Old Style" w:cs="Calibri Light"/>
          <w:iCs/>
        </w:rPr>
        <w:t>n standardele OMV</w:t>
      </w:r>
      <w:r w:rsidR="00CA024E" w:rsidRPr="000F67C5">
        <w:rPr>
          <w:rFonts w:ascii="Bookman Old Style" w:hAnsi="Bookman Old Style" w:cs="Calibri Light"/>
          <w:iCs/>
        </w:rPr>
        <w:t>.</w:t>
      </w:r>
    </w:p>
    <w:p w:rsidR="00A40B82" w:rsidRPr="000F67C5" w:rsidRDefault="00CA024E" w:rsidP="00CA024E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b/>
          <w:iCs/>
        </w:rPr>
      </w:pPr>
      <w:r w:rsidRPr="000F67C5">
        <w:rPr>
          <w:rFonts w:ascii="Bookman Old Style" w:hAnsi="Bookman Old Style" w:cs="Calibri Light"/>
          <w:b/>
          <w:iCs/>
        </w:rPr>
        <w:t>Sunt</w:t>
      </w:r>
      <w:r w:rsidR="00A40B82" w:rsidRPr="000F67C5">
        <w:rPr>
          <w:rFonts w:ascii="Bookman Old Style" w:hAnsi="Bookman Old Style" w:cs="Calibri Light"/>
          <w:b/>
          <w:iCs/>
        </w:rPr>
        <w:t xml:space="preserve"> </w:t>
      </w:r>
      <w:r w:rsidRPr="000F67C5">
        <w:rPr>
          <w:rFonts w:ascii="Bookman Old Style" w:hAnsi="Bookman Old Style" w:cs="Calibri Light"/>
          <w:b/>
          <w:iCs/>
        </w:rPr>
        <w:t>propus</w:t>
      </w:r>
      <w:r w:rsidR="00E55B6F" w:rsidRPr="000F67C5">
        <w:rPr>
          <w:rFonts w:ascii="Bookman Old Style" w:hAnsi="Bookman Old Style" w:cs="Calibri Light"/>
          <w:b/>
          <w:iCs/>
        </w:rPr>
        <w:t>e realizarea urm</w:t>
      </w:r>
      <w:r w:rsidR="00E55B6F" w:rsidRPr="000F67C5">
        <w:rPr>
          <w:rFonts w:ascii="Bookman Old Style" w:hAnsi="Bookman Old Style" w:cs="Bookman Old Style"/>
          <w:b/>
          <w:iCs/>
        </w:rPr>
        <w:t>ă</w:t>
      </w:r>
      <w:r w:rsidR="00E55B6F" w:rsidRPr="000F67C5">
        <w:rPr>
          <w:rFonts w:ascii="Bookman Old Style" w:hAnsi="Bookman Old Style" w:cs="Calibri Light"/>
          <w:b/>
          <w:iCs/>
        </w:rPr>
        <w:t>toarelor lucrari:</w:t>
      </w:r>
    </w:p>
    <w:p w:rsidR="00A40B82" w:rsidRPr="000F67C5" w:rsidRDefault="00E55B6F" w:rsidP="00BC518C">
      <w:pPr>
        <w:pStyle w:val="ListParagraph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0F67C5">
        <w:rPr>
          <w:rFonts w:ascii="Bookman Old Style" w:hAnsi="Bookman Old Style" w:cs="Calibri Light"/>
          <w:iCs/>
        </w:rPr>
        <w:t xml:space="preserve">Montarea unui skid GPL </w:t>
      </w:r>
      <w:r w:rsidRPr="000F67C5">
        <w:rPr>
          <w:rFonts w:ascii="Times New Roman" w:hAnsi="Times New Roman" w:cs="Times New Roman"/>
          <w:iCs/>
        </w:rPr>
        <w:t>ȋ</w:t>
      </w:r>
      <w:r w:rsidRPr="000F67C5">
        <w:rPr>
          <w:rFonts w:ascii="Bookman Old Style" w:hAnsi="Bookman Old Style" w:cs="Calibri Light"/>
          <w:iCs/>
        </w:rPr>
        <w:t>n incint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 xml:space="preserve"> </w:t>
      </w:r>
      <w:r w:rsidRPr="000F67C5">
        <w:rPr>
          <w:rFonts w:ascii="Times New Roman" w:hAnsi="Times New Roman" w:cs="Times New Roman"/>
          <w:iCs/>
        </w:rPr>
        <w:t>ș</w:t>
      </w:r>
      <w:r w:rsidRPr="000F67C5">
        <w:rPr>
          <w:rFonts w:ascii="Bookman Old Style" w:hAnsi="Bookman Old Style" w:cs="Calibri Light"/>
          <w:iCs/>
        </w:rPr>
        <w:t>i construirea unei copertine metalice care s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 xml:space="preserve"> </w:t>
      </w:r>
      <w:r w:rsidRPr="000F67C5">
        <w:rPr>
          <w:rFonts w:ascii="Times New Roman" w:hAnsi="Times New Roman" w:cs="Times New Roman"/>
          <w:iCs/>
        </w:rPr>
        <w:t>ȋ</w:t>
      </w:r>
      <w:r w:rsidRPr="000F67C5">
        <w:rPr>
          <w:rFonts w:ascii="Bookman Old Style" w:hAnsi="Bookman Old Style" w:cs="Calibri Light"/>
          <w:iCs/>
        </w:rPr>
        <w:t>l fereasc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 xml:space="preserve"> de intemperii, ce se va sprijini pe 2 stâlpi de rezisten</w:t>
      </w:r>
      <w:r w:rsidRPr="000F67C5">
        <w:rPr>
          <w:rFonts w:ascii="Times New Roman" w:hAnsi="Times New Roman" w:cs="Times New Roman"/>
          <w:iCs/>
        </w:rPr>
        <w:t>ț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>. Copertina va avea elemente de semnalistic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 xml:space="preserve"> </w:t>
      </w:r>
      <w:r w:rsidRPr="000F67C5">
        <w:rPr>
          <w:rFonts w:ascii="Times New Roman" w:hAnsi="Times New Roman" w:cs="Times New Roman"/>
          <w:iCs/>
        </w:rPr>
        <w:t>ș</w:t>
      </w:r>
      <w:r w:rsidRPr="000F67C5">
        <w:rPr>
          <w:rFonts w:ascii="Bookman Old Style" w:hAnsi="Bookman Old Style" w:cs="Calibri Light"/>
          <w:iCs/>
        </w:rPr>
        <w:t>i mijloace de publicitate (logo) specifice operatorului OMV</w:t>
      </w:r>
      <w:r w:rsidR="00A40B82" w:rsidRPr="000F67C5">
        <w:rPr>
          <w:rFonts w:ascii="Bookman Old Style" w:hAnsi="Bookman Old Style" w:cs="Calibri Light"/>
          <w:iCs/>
        </w:rPr>
        <w:t>;</w:t>
      </w:r>
    </w:p>
    <w:p w:rsidR="00A40B82" w:rsidRPr="000F67C5" w:rsidRDefault="00E55B6F" w:rsidP="00BC518C">
      <w:pPr>
        <w:pStyle w:val="ListParagraph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0F67C5">
        <w:rPr>
          <w:rFonts w:ascii="Bookman Old Style" w:hAnsi="Bookman Old Style" w:cs="Calibri Light"/>
          <w:iCs/>
        </w:rPr>
        <w:t xml:space="preserve">Realizarea </w:t>
      </w:r>
      <w:r w:rsidRPr="000F67C5">
        <w:rPr>
          <w:rFonts w:ascii="Times New Roman" w:hAnsi="Times New Roman" w:cs="Times New Roman"/>
          <w:iCs/>
        </w:rPr>
        <w:t>ȋ</w:t>
      </w:r>
      <w:r w:rsidRPr="000F67C5">
        <w:rPr>
          <w:rFonts w:ascii="Bookman Old Style" w:hAnsi="Bookman Old Style" w:cs="Calibri Light"/>
          <w:iCs/>
        </w:rPr>
        <w:t>n cabina sta</w:t>
      </w:r>
      <w:r w:rsidRPr="000F67C5">
        <w:rPr>
          <w:rFonts w:ascii="Times New Roman" w:hAnsi="Times New Roman" w:cs="Times New Roman"/>
          <w:iCs/>
        </w:rPr>
        <w:t>ț</w:t>
      </w:r>
      <w:r w:rsidRPr="000F67C5">
        <w:rPr>
          <w:rFonts w:ascii="Bookman Old Style" w:hAnsi="Bookman Old Style" w:cs="Calibri Light"/>
          <w:iCs/>
        </w:rPr>
        <w:t>iei a unor modific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>ri de compartimentare nestructural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>, demontabil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>, realizate din materiale u</w:t>
      </w:r>
      <w:r w:rsidRPr="000F67C5">
        <w:rPr>
          <w:rFonts w:ascii="Times New Roman" w:hAnsi="Times New Roman" w:cs="Times New Roman"/>
          <w:iCs/>
        </w:rPr>
        <w:t>ș</w:t>
      </w:r>
      <w:r w:rsidRPr="000F67C5">
        <w:rPr>
          <w:rFonts w:ascii="Bookman Old Style" w:hAnsi="Bookman Old Style" w:cs="Calibri Light"/>
          <w:iCs/>
        </w:rPr>
        <w:t>oare (modificarea pere</w:t>
      </w:r>
      <w:r w:rsidRPr="000F67C5">
        <w:rPr>
          <w:rFonts w:ascii="Bookman Old Style" w:hAnsi="Bookman Old Style" w:cs="Bookman Old Style"/>
          <w:iCs/>
        </w:rPr>
        <w:t>ţ</w:t>
      </w:r>
      <w:r w:rsidRPr="000F67C5">
        <w:rPr>
          <w:rFonts w:ascii="Bookman Old Style" w:hAnsi="Bookman Old Style" w:cs="Calibri Light"/>
          <w:iCs/>
        </w:rPr>
        <w:t>ilor interiori, realiza</w:t>
      </w:r>
      <w:r w:rsidRPr="000F67C5">
        <w:rPr>
          <w:rFonts w:ascii="Bookman Old Style" w:hAnsi="Bookman Old Style" w:cs="Bookman Old Style"/>
          <w:iCs/>
        </w:rPr>
        <w:t>ţ</w:t>
      </w:r>
      <w:r w:rsidRPr="000F67C5">
        <w:rPr>
          <w:rFonts w:ascii="Bookman Old Style" w:hAnsi="Bookman Old Style" w:cs="Calibri Light"/>
          <w:iCs/>
        </w:rPr>
        <w:t>i din pl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>ci de gips-carton montate pe structur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 xml:space="preserve"> metalic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>), f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>r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 xml:space="preserve"> a schimba destina</w:t>
      </w:r>
      <w:r w:rsidRPr="000F67C5">
        <w:rPr>
          <w:rFonts w:ascii="Times New Roman" w:hAnsi="Times New Roman" w:cs="Times New Roman"/>
          <w:iCs/>
        </w:rPr>
        <w:t>ț</w:t>
      </w:r>
      <w:r w:rsidRPr="000F67C5">
        <w:rPr>
          <w:rFonts w:ascii="Bookman Old Style" w:hAnsi="Bookman Old Style" w:cs="Calibri Light"/>
          <w:iCs/>
        </w:rPr>
        <w:t>ia construc</w:t>
      </w:r>
      <w:r w:rsidRPr="000F67C5">
        <w:rPr>
          <w:rFonts w:ascii="Times New Roman" w:hAnsi="Times New Roman" w:cs="Times New Roman"/>
          <w:iCs/>
        </w:rPr>
        <w:t>ț</w:t>
      </w:r>
      <w:r w:rsidRPr="000F67C5">
        <w:rPr>
          <w:rFonts w:ascii="Bookman Old Style" w:hAnsi="Bookman Old Style" w:cs="Calibri Light"/>
          <w:iCs/>
        </w:rPr>
        <w:t xml:space="preserve">iei, </w:t>
      </w:r>
      <w:r w:rsidRPr="000F67C5">
        <w:rPr>
          <w:rFonts w:ascii="Times New Roman" w:hAnsi="Times New Roman" w:cs="Times New Roman"/>
          <w:iCs/>
        </w:rPr>
        <w:t>ș</w:t>
      </w:r>
      <w:r w:rsidRPr="000F67C5">
        <w:rPr>
          <w:rFonts w:ascii="Bookman Old Style" w:hAnsi="Bookman Old Style" w:cs="Calibri Light"/>
          <w:iCs/>
        </w:rPr>
        <w:t>i modificarea fa</w:t>
      </w:r>
      <w:r w:rsidRPr="000F67C5">
        <w:rPr>
          <w:rFonts w:ascii="Times New Roman" w:hAnsi="Times New Roman" w:cs="Times New Roman"/>
          <w:iCs/>
        </w:rPr>
        <w:t>ț</w:t>
      </w:r>
      <w:r w:rsidRPr="000F67C5">
        <w:rPr>
          <w:rFonts w:ascii="Bookman Old Style" w:hAnsi="Bookman Old Style" w:cs="Calibri Light"/>
          <w:iCs/>
        </w:rPr>
        <w:t>adelor existente prin crearea unor noi goluri (u</w:t>
      </w:r>
      <w:r w:rsidRPr="000F67C5">
        <w:rPr>
          <w:rFonts w:ascii="Times New Roman" w:hAnsi="Times New Roman" w:cs="Times New Roman"/>
          <w:iCs/>
        </w:rPr>
        <w:t>ș</w:t>
      </w:r>
      <w:r w:rsidRPr="000F67C5">
        <w:rPr>
          <w:rFonts w:ascii="Bookman Old Style" w:hAnsi="Bookman Old Style" w:cs="Calibri Light"/>
          <w:iCs/>
        </w:rPr>
        <w:t xml:space="preserve">i, ferestre) </w:t>
      </w:r>
      <w:r w:rsidRPr="000F67C5">
        <w:rPr>
          <w:rFonts w:ascii="Times New Roman" w:hAnsi="Times New Roman" w:cs="Times New Roman"/>
          <w:iCs/>
        </w:rPr>
        <w:t>ȋ</w:t>
      </w:r>
      <w:r w:rsidRPr="000F67C5">
        <w:rPr>
          <w:rFonts w:ascii="Bookman Old Style" w:hAnsi="Bookman Old Style" w:cs="Calibri Light"/>
          <w:iCs/>
        </w:rPr>
        <w:t>n pere</w:t>
      </w:r>
      <w:r w:rsidRPr="000F67C5">
        <w:rPr>
          <w:rFonts w:ascii="Times New Roman" w:hAnsi="Times New Roman" w:cs="Times New Roman"/>
          <w:iCs/>
        </w:rPr>
        <w:t>ț</w:t>
      </w:r>
      <w:r w:rsidRPr="000F67C5">
        <w:rPr>
          <w:rFonts w:ascii="Bookman Old Style" w:hAnsi="Bookman Old Style" w:cs="Calibri Light"/>
          <w:iCs/>
        </w:rPr>
        <w:t>ii exteriori din panouri termoizolante tip sandwich, fără a modifica structura de rezisten</w:t>
      </w:r>
      <w:r w:rsidRPr="000F67C5">
        <w:rPr>
          <w:rFonts w:ascii="Times New Roman" w:hAnsi="Times New Roman" w:cs="Times New Roman"/>
          <w:iCs/>
        </w:rPr>
        <w:t>ț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 xml:space="preserve"> a construc</w:t>
      </w:r>
      <w:r w:rsidRPr="000F67C5">
        <w:rPr>
          <w:rFonts w:ascii="Times New Roman" w:hAnsi="Times New Roman" w:cs="Times New Roman"/>
          <w:iCs/>
        </w:rPr>
        <w:t>ț</w:t>
      </w:r>
      <w:r w:rsidRPr="000F67C5">
        <w:rPr>
          <w:rFonts w:ascii="Bookman Old Style" w:hAnsi="Bookman Old Style" w:cs="Calibri Light"/>
          <w:iCs/>
        </w:rPr>
        <w:t>iei</w:t>
      </w:r>
      <w:r w:rsidR="00A40B82" w:rsidRPr="000F67C5">
        <w:rPr>
          <w:rFonts w:ascii="Bookman Old Style" w:hAnsi="Bookman Old Style" w:cs="Calibri Light"/>
          <w:iCs/>
        </w:rPr>
        <w:t>;</w:t>
      </w:r>
    </w:p>
    <w:p w:rsidR="00A40B82" w:rsidRPr="000F67C5" w:rsidRDefault="00E55B6F" w:rsidP="00BC518C">
      <w:pPr>
        <w:pStyle w:val="ListParagraph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0F67C5">
        <w:rPr>
          <w:rFonts w:ascii="Bookman Old Style" w:hAnsi="Bookman Old Style" w:cs="Calibri Light"/>
          <w:iCs/>
        </w:rPr>
        <w:t>Amplasarea a două containere pentru depozitarea produselor alimentare - construcţii prefabricate uşoare, tip container, pe o platformă de beton, fară a avea nevoie de infrastructură suplimentară (funda</w:t>
      </w:r>
      <w:r w:rsidRPr="000F67C5">
        <w:rPr>
          <w:rFonts w:ascii="Times New Roman" w:hAnsi="Times New Roman" w:cs="Times New Roman"/>
          <w:iCs/>
        </w:rPr>
        <w:t>ț</w:t>
      </w:r>
      <w:r w:rsidRPr="000F67C5">
        <w:rPr>
          <w:rFonts w:ascii="Bookman Old Style" w:hAnsi="Bookman Old Style" w:cs="Calibri Light"/>
          <w:iCs/>
        </w:rPr>
        <w:t>ii, ancor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>ri, etc.)</w:t>
      </w:r>
      <w:r w:rsidR="00A40B82" w:rsidRPr="000F67C5">
        <w:rPr>
          <w:rFonts w:ascii="Bookman Old Style" w:hAnsi="Bookman Old Style" w:cs="Calibri Light"/>
          <w:iCs/>
        </w:rPr>
        <w:t>;</w:t>
      </w:r>
    </w:p>
    <w:p w:rsidR="00A40B82" w:rsidRPr="000F67C5" w:rsidRDefault="00E55B6F" w:rsidP="00BC518C">
      <w:pPr>
        <w:pStyle w:val="ListParagraph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0F67C5">
        <w:rPr>
          <w:rFonts w:ascii="Bookman Old Style" w:hAnsi="Bookman Old Style" w:cs="Calibri Light"/>
          <w:iCs/>
        </w:rPr>
        <w:t>Amplasarea unui container pentru grupuri sanitare</w:t>
      </w:r>
      <w:r w:rsidR="00A40B82" w:rsidRPr="000F67C5">
        <w:rPr>
          <w:rFonts w:ascii="Bookman Old Style" w:hAnsi="Bookman Old Style" w:cs="Calibri Light"/>
          <w:iCs/>
        </w:rPr>
        <w:t>;</w:t>
      </w:r>
    </w:p>
    <w:p w:rsidR="00A40B82" w:rsidRPr="000F67C5" w:rsidRDefault="00E55B6F" w:rsidP="00BC518C">
      <w:pPr>
        <w:pStyle w:val="ListParagraph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0F67C5">
        <w:rPr>
          <w:rFonts w:ascii="Bookman Old Style" w:hAnsi="Bookman Old Style" w:cs="Calibri Light"/>
          <w:iCs/>
        </w:rPr>
        <w:t>Amenajarea unei parcări auto la sol</w:t>
      </w:r>
      <w:r w:rsidR="00A40B82" w:rsidRPr="000F67C5">
        <w:rPr>
          <w:rFonts w:ascii="Bookman Old Style" w:hAnsi="Bookman Old Style" w:cs="Calibri Light"/>
          <w:iCs/>
        </w:rPr>
        <w:t>;</w:t>
      </w:r>
    </w:p>
    <w:p w:rsidR="00A40B82" w:rsidRPr="000F67C5" w:rsidRDefault="00E55B6F" w:rsidP="00BC518C">
      <w:pPr>
        <w:pStyle w:val="ListParagraph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0F67C5">
        <w:rPr>
          <w:rFonts w:ascii="Bookman Old Style" w:hAnsi="Bookman Old Style" w:cs="Calibri Light"/>
          <w:iCs/>
        </w:rPr>
        <w:t xml:space="preserve">Relocarea steagurilor </w:t>
      </w:r>
      <w:r w:rsidR="00A40B82" w:rsidRPr="000F67C5">
        <w:rPr>
          <w:rFonts w:ascii="Times New Roman" w:hAnsi="Times New Roman" w:cs="Times New Roman"/>
          <w:iCs/>
        </w:rPr>
        <w:t>ș</w:t>
      </w:r>
      <w:r w:rsidRPr="000F67C5">
        <w:rPr>
          <w:rFonts w:ascii="Bookman Old Style" w:hAnsi="Bookman Old Style" w:cs="Calibri Light"/>
          <w:iCs/>
        </w:rPr>
        <w:t>i a totemului de pre</w:t>
      </w:r>
      <w:r w:rsidRPr="000F67C5">
        <w:rPr>
          <w:rFonts w:ascii="Times New Roman" w:hAnsi="Times New Roman" w:cs="Times New Roman"/>
          <w:iCs/>
        </w:rPr>
        <w:t>ț</w:t>
      </w:r>
      <w:r w:rsidRPr="000F67C5">
        <w:rPr>
          <w:rFonts w:ascii="Bookman Old Style" w:hAnsi="Bookman Old Style" w:cs="Calibri Light"/>
          <w:iCs/>
        </w:rPr>
        <w:t>uri</w:t>
      </w:r>
      <w:r w:rsidR="00A40B82" w:rsidRPr="000F67C5">
        <w:rPr>
          <w:rFonts w:ascii="Bookman Old Style" w:hAnsi="Bookman Old Style" w:cs="Calibri Light"/>
          <w:iCs/>
        </w:rPr>
        <w:t>;</w:t>
      </w:r>
    </w:p>
    <w:p w:rsidR="00D70970" w:rsidRPr="000F67C5" w:rsidRDefault="00E55B6F" w:rsidP="00BC518C">
      <w:pPr>
        <w:pStyle w:val="ListParagraph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0F67C5">
        <w:rPr>
          <w:rFonts w:ascii="Bookman Old Style" w:hAnsi="Bookman Old Style" w:cs="Calibri Light"/>
          <w:iCs/>
        </w:rPr>
        <w:t>Alte amenajări aferente (modificarea accesului auto de ie</w:t>
      </w:r>
      <w:r w:rsidRPr="000F67C5">
        <w:rPr>
          <w:rFonts w:ascii="Times New Roman" w:hAnsi="Times New Roman" w:cs="Times New Roman"/>
          <w:iCs/>
        </w:rPr>
        <w:t>ș</w:t>
      </w:r>
      <w:r w:rsidRPr="000F67C5">
        <w:rPr>
          <w:rFonts w:ascii="Bookman Old Style" w:hAnsi="Bookman Old Style" w:cs="Calibri Light"/>
          <w:iCs/>
        </w:rPr>
        <w:t xml:space="preserve">ire din statie, amenajare platforme carosabile, trotuare </w:t>
      </w:r>
      <w:r w:rsidR="00A40B82" w:rsidRPr="000F67C5">
        <w:rPr>
          <w:rFonts w:ascii="Times New Roman" w:hAnsi="Times New Roman" w:cs="Times New Roman"/>
          <w:iCs/>
        </w:rPr>
        <w:t>ș</w:t>
      </w:r>
      <w:r w:rsidRPr="000F67C5">
        <w:rPr>
          <w:rFonts w:ascii="Bookman Old Style" w:hAnsi="Bookman Old Style" w:cs="Calibri Light"/>
          <w:iCs/>
        </w:rPr>
        <w:t xml:space="preserve">i alei </w:t>
      </w:r>
      <w:r w:rsidRPr="000F67C5">
        <w:rPr>
          <w:rFonts w:ascii="Times New Roman" w:hAnsi="Times New Roman" w:cs="Times New Roman"/>
          <w:iCs/>
        </w:rPr>
        <w:t>ȋ</w:t>
      </w:r>
      <w:r w:rsidRPr="000F67C5">
        <w:rPr>
          <w:rFonts w:ascii="Bookman Old Style" w:hAnsi="Bookman Old Style" w:cs="Calibri Light"/>
          <w:iCs/>
        </w:rPr>
        <w:t>n incint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>).</w:t>
      </w:r>
    </w:p>
    <w:p w:rsidR="00E55B6F" w:rsidRPr="000F67C5" w:rsidRDefault="00E55B6F" w:rsidP="00BC518C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</w:p>
    <w:p w:rsidR="00A42960" w:rsidRPr="000F67C5" w:rsidRDefault="00A42960" w:rsidP="00BC518C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b/>
          <w:iCs/>
        </w:rPr>
      </w:pPr>
      <w:r w:rsidRPr="000F67C5">
        <w:rPr>
          <w:rFonts w:ascii="Bookman Old Style" w:hAnsi="Bookman Old Style" w:cs="Calibri Light"/>
          <w:b/>
          <w:iCs/>
        </w:rPr>
        <w:t>DESCRIEREA LUCR</w:t>
      </w:r>
      <w:r w:rsidR="005B6BAB">
        <w:rPr>
          <w:rFonts w:ascii="Bookman Old Style" w:hAnsi="Bookman Old Style" w:cs="Calibri Light"/>
          <w:b/>
          <w:iCs/>
        </w:rPr>
        <w:t>Ă</w:t>
      </w:r>
      <w:r w:rsidRPr="000F67C5">
        <w:rPr>
          <w:rFonts w:ascii="Bookman Old Style" w:hAnsi="Bookman Old Style" w:cs="Calibri Light"/>
          <w:b/>
          <w:iCs/>
        </w:rPr>
        <w:t>RILOR PROPUSE:</w:t>
      </w:r>
    </w:p>
    <w:p w:rsidR="0029260A" w:rsidRPr="000F67C5" w:rsidRDefault="0029260A" w:rsidP="0029260A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0F67C5">
        <w:rPr>
          <w:rFonts w:ascii="Bookman Old Style" w:hAnsi="Bookman Old Style" w:cs="Calibri Light"/>
          <w:iCs/>
        </w:rPr>
        <w:t>Se vor modifica</w:t>
      </w:r>
      <w:r w:rsidR="00A42960" w:rsidRPr="000F67C5">
        <w:rPr>
          <w:rFonts w:ascii="Bookman Old Style" w:hAnsi="Bookman Old Style" w:cs="Calibri Light"/>
          <w:iCs/>
        </w:rPr>
        <w:t xml:space="preserve"> fa</w:t>
      </w:r>
      <w:r w:rsidR="00A42960" w:rsidRPr="000F67C5">
        <w:rPr>
          <w:rFonts w:ascii="Times New Roman" w:hAnsi="Times New Roman" w:cs="Times New Roman"/>
          <w:iCs/>
        </w:rPr>
        <w:t>ț</w:t>
      </w:r>
      <w:r w:rsidR="00A42960" w:rsidRPr="000F67C5">
        <w:rPr>
          <w:rFonts w:ascii="Bookman Old Style" w:hAnsi="Bookman Old Style" w:cs="Calibri Light"/>
          <w:iCs/>
        </w:rPr>
        <w:t>adele construc</w:t>
      </w:r>
      <w:r w:rsidR="00A42960" w:rsidRPr="000F67C5">
        <w:rPr>
          <w:rFonts w:ascii="Times New Roman" w:hAnsi="Times New Roman" w:cs="Times New Roman"/>
          <w:iCs/>
        </w:rPr>
        <w:t>ț</w:t>
      </w:r>
      <w:r w:rsidR="00A42960" w:rsidRPr="000F67C5">
        <w:rPr>
          <w:rFonts w:ascii="Bookman Old Style" w:hAnsi="Bookman Old Style" w:cs="Calibri Light"/>
          <w:iCs/>
        </w:rPr>
        <w:t xml:space="preserve">iei existente C1 </w:t>
      </w:r>
      <w:r w:rsidR="00A42960" w:rsidRPr="000F67C5">
        <w:rPr>
          <w:rFonts w:ascii="Bookman Old Style" w:hAnsi="Bookman Old Style" w:cs="Bookman Old Style"/>
          <w:iCs/>
        </w:rPr>
        <w:t>–</w:t>
      </w:r>
      <w:r w:rsidR="00A42960" w:rsidRPr="000F67C5">
        <w:rPr>
          <w:rFonts w:ascii="Bookman Old Style" w:hAnsi="Bookman Old Style" w:cs="Calibri Light"/>
          <w:iCs/>
        </w:rPr>
        <w:t xml:space="preserve"> cabin</w:t>
      </w:r>
      <w:r w:rsidR="00A42960" w:rsidRPr="000F67C5">
        <w:rPr>
          <w:rFonts w:ascii="Bookman Old Style" w:hAnsi="Bookman Old Style" w:cs="Bookman Old Style"/>
          <w:iCs/>
        </w:rPr>
        <w:t>ă</w:t>
      </w:r>
      <w:r w:rsidR="00A42960" w:rsidRPr="000F67C5">
        <w:rPr>
          <w:rFonts w:ascii="Bookman Old Style" w:hAnsi="Bookman Old Style" w:cs="Calibri Light"/>
          <w:iCs/>
        </w:rPr>
        <w:t xml:space="preserve"> sta</w:t>
      </w:r>
      <w:r w:rsidR="00A42960" w:rsidRPr="000F67C5">
        <w:rPr>
          <w:rFonts w:ascii="Times New Roman" w:hAnsi="Times New Roman" w:cs="Times New Roman"/>
          <w:iCs/>
        </w:rPr>
        <w:t>ț</w:t>
      </w:r>
      <w:r w:rsidR="00A42960" w:rsidRPr="000F67C5">
        <w:rPr>
          <w:rFonts w:ascii="Bookman Old Style" w:hAnsi="Bookman Old Style" w:cs="Calibri Light"/>
          <w:iCs/>
        </w:rPr>
        <w:t>ie prin crearea unor noi goluri (u</w:t>
      </w:r>
      <w:r w:rsidR="00A42960" w:rsidRPr="000F67C5">
        <w:rPr>
          <w:rFonts w:ascii="Times New Roman" w:hAnsi="Times New Roman" w:cs="Times New Roman"/>
          <w:iCs/>
        </w:rPr>
        <w:t>ș</w:t>
      </w:r>
      <w:r w:rsidR="00A42960" w:rsidRPr="000F67C5">
        <w:rPr>
          <w:rFonts w:ascii="Bookman Old Style" w:hAnsi="Bookman Old Style" w:cs="Calibri Light"/>
          <w:iCs/>
        </w:rPr>
        <w:t xml:space="preserve">i, ferestre) </w:t>
      </w:r>
      <w:r w:rsidR="00A42960" w:rsidRPr="000F67C5">
        <w:rPr>
          <w:rFonts w:ascii="Times New Roman" w:hAnsi="Times New Roman" w:cs="Times New Roman"/>
          <w:iCs/>
        </w:rPr>
        <w:t>ȋ</w:t>
      </w:r>
      <w:r w:rsidR="00A42960" w:rsidRPr="000F67C5">
        <w:rPr>
          <w:rFonts w:ascii="Bookman Old Style" w:hAnsi="Bookman Old Style" w:cs="Calibri Light"/>
          <w:iCs/>
        </w:rPr>
        <w:t>n pere</w:t>
      </w:r>
      <w:r w:rsidR="00A42960" w:rsidRPr="000F67C5">
        <w:rPr>
          <w:rFonts w:ascii="Times New Roman" w:hAnsi="Times New Roman" w:cs="Times New Roman"/>
          <w:iCs/>
        </w:rPr>
        <w:t>ț</w:t>
      </w:r>
      <w:r w:rsidR="00A42960" w:rsidRPr="000F67C5">
        <w:rPr>
          <w:rFonts w:ascii="Bookman Old Style" w:hAnsi="Bookman Old Style" w:cs="Calibri Light"/>
          <w:iCs/>
        </w:rPr>
        <w:t>ii exteriori din panouri termoizolante tip sandwich, f</w:t>
      </w:r>
      <w:r w:rsidR="00A42960" w:rsidRPr="000F67C5">
        <w:rPr>
          <w:rFonts w:ascii="Bookman Old Style" w:hAnsi="Bookman Old Style" w:cs="Bookman Old Style"/>
          <w:iCs/>
        </w:rPr>
        <w:t>ă</w:t>
      </w:r>
      <w:r w:rsidR="00A42960" w:rsidRPr="000F67C5">
        <w:rPr>
          <w:rFonts w:ascii="Bookman Old Style" w:hAnsi="Bookman Old Style" w:cs="Calibri Light"/>
          <w:iCs/>
        </w:rPr>
        <w:t>r</w:t>
      </w:r>
      <w:r w:rsidR="00A42960" w:rsidRPr="000F67C5">
        <w:rPr>
          <w:rFonts w:ascii="Bookman Old Style" w:hAnsi="Bookman Old Style" w:cs="Bookman Old Style"/>
          <w:iCs/>
        </w:rPr>
        <w:t>ă</w:t>
      </w:r>
      <w:r w:rsidR="00A42960" w:rsidRPr="000F67C5">
        <w:rPr>
          <w:rFonts w:ascii="Bookman Old Style" w:hAnsi="Bookman Old Style" w:cs="Calibri Light"/>
          <w:iCs/>
        </w:rPr>
        <w:t xml:space="preserve"> a modifica structura metalic</w:t>
      </w:r>
      <w:r w:rsidR="00A42960" w:rsidRPr="000F67C5">
        <w:rPr>
          <w:rFonts w:ascii="Bookman Old Style" w:hAnsi="Bookman Old Style" w:cs="Bookman Old Style"/>
          <w:iCs/>
        </w:rPr>
        <w:t>ă</w:t>
      </w:r>
      <w:r w:rsidR="00A42960" w:rsidRPr="000F67C5">
        <w:rPr>
          <w:rFonts w:ascii="Bookman Old Style" w:hAnsi="Bookman Old Style" w:cs="Calibri Light"/>
          <w:iCs/>
        </w:rPr>
        <w:t xml:space="preserve"> de rezisten</w:t>
      </w:r>
      <w:r w:rsidR="00A42960" w:rsidRPr="000F67C5">
        <w:rPr>
          <w:rFonts w:ascii="Times New Roman" w:hAnsi="Times New Roman" w:cs="Times New Roman"/>
          <w:iCs/>
        </w:rPr>
        <w:t>ț</w:t>
      </w:r>
      <w:r w:rsidR="00A42960" w:rsidRPr="000F67C5">
        <w:rPr>
          <w:rFonts w:ascii="Bookman Old Style" w:hAnsi="Bookman Old Style" w:cs="Bookman Old Style"/>
          <w:iCs/>
        </w:rPr>
        <w:t>ă</w:t>
      </w:r>
      <w:r w:rsidR="00A42960" w:rsidRPr="000F67C5">
        <w:rPr>
          <w:rFonts w:ascii="Bookman Old Style" w:hAnsi="Bookman Old Style" w:cs="Calibri Light"/>
          <w:iCs/>
        </w:rPr>
        <w:t xml:space="preserve"> a construc</w:t>
      </w:r>
      <w:r w:rsidR="00A42960" w:rsidRPr="000F67C5">
        <w:rPr>
          <w:rFonts w:ascii="Times New Roman" w:hAnsi="Times New Roman" w:cs="Times New Roman"/>
          <w:iCs/>
        </w:rPr>
        <w:t>ț</w:t>
      </w:r>
      <w:r w:rsidR="00A42960" w:rsidRPr="000F67C5">
        <w:rPr>
          <w:rFonts w:ascii="Bookman Old Style" w:hAnsi="Bookman Old Style" w:cs="Calibri Light"/>
          <w:iCs/>
        </w:rPr>
        <w:t>iei existente.</w:t>
      </w:r>
    </w:p>
    <w:p w:rsidR="0029260A" w:rsidRPr="000F67C5" w:rsidRDefault="00A42960" w:rsidP="0029260A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0F67C5">
        <w:rPr>
          <w:rFonts w:ascii="Bookman Old Style" w:hAnsi="Bookman Old Style" w:cs="Calibri Light"/>
          <w:iCs/>
        </w:rPr>
        <w:t>Spaţiile interioare din construc</w:t>
      </w:r>
      <w:r w:rsidRPr="000F67C5">
        <w:rPr>
          <w:rFonts w:ascii="Times New Roman" w:hAnsi="Times New Roman" w:cs="Times New Roman"/>
          <w:iCs/>
        </w:rPr>
        <w:t>ț</w:t>
      </w:r>
      <w:r w:rsidRPr="000F67C5">
        <w:rPr>
          <w:rFonts w:ascii="Bookman Old Style" w:hAnsi="Bookman Old Style" w:cs="Calibri Light"/>
          <w:iCs/>
        </w:rPr>
        <w:t>ia existent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 xml:space="preserve"> C1 </w:t>
      </w:r>
      <w:r w:rsidRPr="000F67C5">
        <w:rPr>
          <w:rFonts w:ascii="Bookman Old Style" w:hAnsi="Bookman Old Style" w:cs="Bookman Old Style"/>
          <w:iCs/>
        </w:rPr>
        <w:t>–</w:t>
      </w:r>
      <w:r w:rsidRPr="000F67C5">
        <w:rPr>
          <w:rFonts w:ascii="Bookman Old Style" w:hAnsi="Bookman Old Style" w:cs="Calibri Light"/>
          <w:iCs/>
        </w:rPr>
        <w:t xml:space="preserve"> cabin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 xml:space="preserve"> sta</w:t>
      </w:r>
      <w:r w:rsidRPr="000F67C5">
        <w:rPr>
          <w:rFonts w:ascii="Times New Roman" w:hAnsi="Times New Roman" w:cs="Times New Roman"/>
          <w:iCs/>
        </w:rPr>
        <w:t>ț</w:t>
      </w:r>
      <w:r w:rsidRPr="000F67C5">
        <w:rPr>
          <w:rFonts w:ascii="Bookman Old Style" w:hAnsi="Bookman Old Style" w:cs="Calibri Light"/>
          <w:iCs/>
        </w:rPr>
        <w:t>ie vor rezulta din compartiment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>rile u</w:t>
      </w:r>
      <w:r w:rsidRPr="000F67C5">
        <w:rPr>
          <w:rFonts w:ascii="Bookman Old Style" w:hAnsi="Bookman Old Style" w:cs="Bookman Old Style"/>
          <w:iCs/>
        </w:rPr>
        <w:t>ş</w:t>
      </w:r>
      <w:r w:rsidRPr="000F67C5">
        <w:rPr>
          <w:rFonts w:ascii="Bookman Old Style" w:hAnsi="Bookman Old Style" w:cs="Calibri Light"/>
          <w:iCs/>
        </w:rPr>
        <w:t>oare propuse, realizate din pere</w:t>
      </w:r>
      <w:r w:rsidRPr="000F67C5">
        <w:rPr>
          <w:rFonts w:ascii="Bookman Old Style" w:hAnsi="Bookman Old Style" w:cs="Bookman Old Style"/>
          <w:iCs/>
        </w:rPr>
        <w:t>ţ</w:t>
      </w:r>
      <w:r w:rsidRPr="000F67C5">
        <w:rPr>
          <w:rFonts w:ascii="Bookman Old Style" w:hAnsi="Bookman Old Style" w:cs="Calibri Light"/>
          <w:iCs/>
        </w:rPr>
        <w:t xml:space="preserve">i gips-carton </w:t>
      </w:r>
      <w:r w:rsidRPr="000F67C5">
        <w:rPr>
          <w:rFonts w:ascii="Bookman Old Style" w:hAnsi="Bookman Old Style" w:cs="Bookman Old Style"/>
          <w:iCs/>
        </w:rPr>
        <w:t>ş</w:t>
      </w:r>
      <w:r w:rsidRPr="000F67C5">
        <w:rPr>
          <w:rFonts w:ascii="Bookman Old Style" w:hAnsi="Bookman Old Style" w:cs="Calibri Light"/>
          <w:iCs/>
        </w:rPr>
        <w:t>i plafoane modulate gips carton, f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>r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 xml:space="preserve"> a modifica structura de rezisten</w:t>
      </w:r>
      <w:r w:rsidRPr="000F67C5">
        <w:rPr>
          <w:rFonts w:ascii="Times New Roman" w:hAnsi="Times New Roman" w:cs="Times New Roman"/>
          <w:iCs/>
        </w:rPr>
        <w:t>ț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 xml:space="preserve"> metalic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 xml:space="preserve"> a construc</w:t>
      </w:r>
      <w:r w:rsidRPr="000F67C5">
        <w:rPr>
          <w:rFonts w:ascii="Times New Roman" w:hAnsi="Times New Roman" w:cs="Times New Roman"/>
          <w:iCs/>
        </w:rPr>
        <w:t>ț</w:t>
      </w:r>
      <w:r w:rsidRPr="000F67C5">
        <w:rPr>
          <w:rFonts w:ascii="Bookman Old Style" w:hAnsi="Bookman Old Style" w:cs="Calibri Light"/>
          <w:iCs/>
        </w:rPr>
        <w:t>iei.</w:t>
      </w:r>
    </w:p>
    <w:p w:rsidR="0029260A" w:rsidRPr="000F67C5" w:rsidRDefault="00A42960" w:rsidP="0029260A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0F67C5">
        <w:rPr>
          <w:rFonts w:ascii="Bookman Old Style" w:hAnsi="Bookman Old Style" w:cs="Calibri Light"/>
          <w:iCs/>
        </w:rPr>
        <w:lastRenderedPageBreak/>
        <w:t xml:space="preserve">Compartimentările interioare propuse </w:t>
      </w:r>
      <w:r w:rsidRPr="000F67C5">
        <w:rPr>
          <w:rFonts w:ascii="Times New Roman" w:hAnsi="Times New Roman" w:cs="Times New Roman"/>
          <w:iCs/>
        </w:rPr>
        <w:t>ȋ</w:t>
      </w:r>
      <w:r w:rsidRPr="000F67C5">
        <w:rPr>
          <w:rFonts w:ascii="Bookman Old Style" w:hAnsi="Bookman Old Style" w:cs="Calibri Light"/>
          <w:iCs/>
        </w:rPr>
        <w:t>n construc</w:t>
      </w:r>
      <w:r w:rsidRPr="000F67C5">
        <w:rPr>
          <w:rFonts w:ascii="Times New Roman" w:hAnsi="Times New Roman" w:cs="Times New Roman"/>
          <w:iCs/>
        </w:rPr>
        <w:t>ț</w:t>
      </w:r>
      <w:r w:rsidRPr="000F67C5">
        <w:rPr>
          <w:rFonts w:ascii="Bookman Old Style" w:hAnsi="Bookman Old Style" w:cs="Calibri Light"/>
          <w:iCs/>
        </w:rPr>
        <w:t>ia C1 existent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 xml:space="preserve"> vor avea ca func</w:t>
      </w:r>
      <w:r w:rsidRPr="000F67C5">
        <w:rPr>
          <w:rFonts w:ascii="Bookman Old Style" w:hAnsi="Bookman Old Style" w:cs="Bookman Old Style"/>
          <w:iCs/>
        </w:rPr>
        <w:t>ţ</w:t>
      </w:r>
      <w:r w:rsidRPr="000F67C5">
        <w:rPr>
          <w:rFonts w:ascii="Bookman Old Style" w:hAnsi="Bookman Old Style" w:cs="Calibri Light"/>
          <w:iCs/>
        </w:rPr>
        <w:t>iuni principale:</w:t>
      </w:r>
    </w:p>
    <w:p w:rsidR="0029260A" w:rsidRPr="000F67C5" w:rsidRDefault="00A42960" w:rsidP="0029260A">
      <w:pPr>
        <w:pStyle w:val="ListParagraph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0F67C5">
        <w:rPr>
          <w:rFonts w:ascii="Bookman Old Style" w:hAnsi="Bookman Old Style" w:cs="Calibri Light"/>
          <w:iCs/>
        </w:rPr>
        <w:t>spa</w:t>
      </w:r>
      <w:r w:rsidRPr="000F67C5">
        <w:rPr>
          <w:rFonts w:ascii="Bookman Old Style" w:hAnsi="Bookman Old Style" w:cs="Bookman Old Style"/>
          <w:iCs/>
        </w:rPr>
        <w:t>ţ</w:t>
      </w:r>
      <w:r w:rsidRPr="000F67C5">
        <w:rPr>
          <w:rFonts w:ascii="Bookman Old Style" w:hAnsi="Bookman Old Style" w:cs="Calibri Light"/>
          <w:iCs/>
        </w:rPr>
        <w:t xml:space="preserve">iu comercial </w:t>
      </w:r>
      <w:r w:rsidRPr="000F67C5">
        <w:rPr>
          <w:rFonts w:ascii="Times New Roman" w:hAnsi="Times New Roman" w:cs="Times New Roman"/>
          <w:iCs/>
        </w:rPr>
        <w:t>ș</w:t>
      </w:r>
      <w:r w:rsidRPr="000F67C5">
        <w:rPr>
          <w:rFonts w:ascii="Bookman Old Style" w:hAnsi="Bookman Old Style" w:cs="Calibri Light"/>
          <w:iCs/>
        </w:rPr>
        <w:t>i alimenta</w:t>
      </w:r>
      <w:r w:rsidRPr="000F67C5">
        <w:rPr>
          <w:rFonts w:ascii="Times New Roman" w:hAnsi="Times New Roman" w:cs="Times New Roman"/>
          <w:iCs/>
        </w:rPr>
        <w:t>ț</w:t>
      </w:r>
      <w:r w:rsidRPr="000F67C5">
        <w:rPr>
          <w:rFonts w:ascii="Bookman Old Style" w:hAnsi="Bookman Old Style" w:cs="Calibri Light"/>
          <w:iCs/>
        </w:rPr>
        <w:t>ie public</w:t>
      </w:r>
      <w:r w:rsidRPr="000F67C5">
        <w:rPr>
          <w:rFonts w:ascii="Bookman Old Style" w:hAnsi="Bookman Old Style" w:cs="Bookman Old Style"/>
          <w:iCs/>
        </w:rPr>
        <w:t>ă</w:t>
      </w:r>
      <w:r w:rsidR="0029260A" w:rsidRPr="000F67C5">
        <w:rPr>
          <w:rFonts w:ascii="Bookman Old Style" w:hAnsi="Bookman Old Style" w:cs="Calibri Light"/>
          <w:iCs/>
        </w:rPr>
        <w:t>;</w:t>
      </w:r>
    </w:p>
    <w:p w:rsidR="0029260A" w:rsidRPr="000F67C5" w:rsidRDefault="00A42960" w:rsidP="0029260A">
      <w:pPr>
        <w:pStyle w:val="ListParagraph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0F67C5">
        <w:rPr>
          <w:rFonts w:ascii="Bookman Old Style" w:hAnsi="Bookman Old Style" w:cs="Calibri Light"/>
          <w:iCs/>
        </w:rPr>
        <w:t>camer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 xml:space="preserve"> preparare</w:t>
      </w:r>
      <w:r w:rsidR="0029260A" w:rsidRPr="000F67C5">
        <w:rPr>
          <w:rFonts w:ascii="Bookman Old Style" w:hAnsi="Bookman Old Style" w:cs="Calibri Light"/>
          <w:iCs/>
        </w:rPr>
        <w:t>;</w:t>
      </w:r>
    </w:p>
    <w:p w:rsidR="0029260A" w:rsidRPr="000F67C5" w:rsidRDefault="00A42960" w:rsidP="0029260A">
      <w:pPr>
        <w:pStyle w:val="ListParagraph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0F67C5">
        <w:rPr>
          <w:rFonts w:ascii="Bookman Old Style" w:hAnsi="Bookman Old Style" w:cs="Calibri Light"/>
          <w:iCs/>
        </w:rPr>
        <w:t>camer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 xml:space="preserve"> congelare</w:t>
      </w:r>
      <w:r w:rsidR="0029260A" w:rsidRPr="000F67C5">
        <w:rPr>
          <w:rFonts w:ascii="Bookman Old Style" w:hAnsi="Bookman Old Style" w:cs="Calibri Light"/>
          <w:iCs/>
        </w:rPr>
        <w:t>;</w:t>
      </w:r>
    </w:p>
    <w:p w:rsidR="0029260A" w:rsidRPr="000F67C5" w:rsidRDefault="00A42960" w:rsidP="0029260A">
      <w:pPr>
        <w:pStyle w:val="ListParagraph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0F67C5">
        <w:rPr>
          <w:rFonts w:ascii="Bookman Old Style" w:hAnsi="Bookman Old Style" w:cs="Calibri Light"/>
          <w:iCs/>
        </w:rPr>
        <w:t>birou</w:t>
      </w:r>
      <w:r w:rsidR="0029260A" w:rsidRPr="000F67C5">
        <w:rPr>
          <w:rFonts w:ascii="Bookman Old Style" w:hAnsi="Bookman Old Style" w:cs="Calibri Light"/>
          <w:iCs/>
        </w:rPr>
        <w:t>;</w:t>
      </w:r>
    </w:p>
    <w:p w:rsidR="0029260A" w:rsidRPr="000F67C5" w:rsidRDefault="00A42960" w:rsidP="0029260A">
      <w:pPr>
        <w:pStyle w:val="ListParagraph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0F67C5">
        <w:rPr>
          <w:rFonts w:ascii="Bookman Old Style" w:hAnsi="Bookman Old Style" w:cs="Calibri Light"/>
          <w:iCs/>
        </w:rPr>
        <w:t>vestiar</w:t>
      </w:r>
      <w:r w:rsidR="0029260A" w:rsidRPr="000F67C5">
        <w:rPr>
          <w:rFonts w:ascii="Bookman Old Style" w:hAnsi="Bookman Old Style" w:cs="Calibri Light"/>
          <w:iCs/>
        </w:rPr>
        <w:t>;</w:t>
      </w:r>
    </w:p>
    <w:p w:rsidR="0029260A" w:rsidRPr="000F67C5" w:rsidRDefault="00A42960" w:rsidP="0029260A">
      <w:pPr>
        <w:pStyle w:val="ListParagraph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0F67C5">
        <w:rPr>
          <w:rFonts w:ascii="Bookman Old Style" w:hAnsi="Bookman Old Style" w:cs="Calibri Light"/>
          <w:iCs/>
        </w:rPr>
        <w:t>camer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 xml:space="preserve"> tehnic</w:t>
      </w:r>
      <w:r w:rsidRPr="000F67C5">
        <w:rPr>
          <w:rFonts w:ascii="Bookman Old Style" w:hAnsi="Bookman Old Style" w:cs="Bookman Old Style"/>
          <w:iCs/>
        </w:rPr>
        <w:t>ă</w:t>
      </w:r>
      <w:r w:rsidR="0029260A" w:rsidRPr="000F67C5">
        <w:rPr>
          <w:rFonts w:ascii="Bookman Old Style" w:hAnsi="Bookman Old Style" w:cs="Calibri Light"/>
          <w:iCs/>
        </w:rPr>
        <w:t>;</w:t>
      </w:r>
    </w:p>
    <w:p w:rsidR="00A42960" w:rsidRPr="000F67C5" w:rsidRDefault="00A42960" w:rsidP="0029260A">
      <w:pPr>
        <w:pStyle w:val="ListParagraph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0F67C5">
        <w:rPr>
          <w:rFonts w:ascii="Bookman Old Style" w:hAnsi="Bookman Old Style" w:cs="Calibri Light"/>
          <w:iCs/>
        </w:rPr>
        <w:t>grupuri sanitare.</w:t>
      </w:r>
    </w:p>
    <w:p w:rsidR="009805EB" w:rsidRPr="000F67C5" w:rsidRDefault="00A42960" w:rsidP="009805EB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0F67C5">
        <w:rPr>
          <w:rFonts w:ascii="Bookman Old Style" w:hAnsi="Bookman Old Style" w:cs="Calibri Light"/>
          <w:iCs/>
        </w:rPr>
        <w:t xml:space="preserve">Depozitarea produselor alimentare se va realiza </w:t>
      </w:r>
      <w:r w:rsidRPr="000F67C5">
        <w:rPr>
          <w:rFonts w:ascii="Times New Roman" w:hAnsi="Times New Roman" w:cs="Times New Roman"/>
          <w:iCs/>
        </w:rPr>
        <w:t>ȋ</w:t>
      </w:r>
      <w:r w:rsidRPr="000F67C5">
        <w:rPr>
          <w:rFonts w:ascii="Bookman Old Style" w:hAnsi="Bookman Old Style" w:cs="Calibri Light"/>
          <w:iCs/>
        </w:rPr>
        <w:t>n cele dou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 xml:space="preserve"> containere care se vor amplasa </w:t>
      </w:r>
      <w:r w:rsidRPr="000F67C5">
        <w:rPr>
          <w:rFonts w:ascii="Times New Roman" w:hAnsi="Times New Roman" w:cs="Times New Roman"/>
          <w:iCs/>
        </w:rPr>
        <w:t>ȋ</w:t>
      </w:r>
      <w:r w:rsidRPr="000F67C5">
        <w:rPr>
          <w:rFonts w:ascii="Bookman Old Style" w:hAnsi="Bookman Old Style" w:cs="Calibri Light"/>
          <w:iCs/>
        </w:rPr>
        <w:t>n incinta sta</w:t>
      </w:r>
      <w:r w:rsidRPr="000F67C5">
        <w:rPr>
          <w:rFonts w:ascii="Times New Roman" w:hAnsi="Times New Roman" w:cs="Times New Roman"/>
          <w:iCs/>
        </w:rPr>
        <w:t>ț</w:t>
      </w:r>
      <w:r w:rsidRPr="000F67C5">
        <w:rPr>
          <w:rFonts w:ascii="Bookman Old Style" w:hAnsi="Bookman Old Style" w:cs="Calibri Light"/>
          <w:iCs/>
        </w:rPr>
        <w:t>iei de distribu</w:t>
      </w:r>
      <w:r w:rsidRPr="000F67C5">
        <w:rPr>
          <w:rFonts w:ascii="Times New Roman" w:hAnsi="Times New Roman" w:cs="Times New Roman"/>
          <w:iCs/>
        </w:rPr>
        <w:t>ț</w:t>
      </w:r>
      <w:r w:rsidRPr="000F67C5">
        <w:rPr>
          <w:rFonts w:ascii="Bookman Old Style" w:hAnsi="Bookman Old Style" w:cs="Calibri Light"/>
          <w:iCs/>
        </w:rPr>
        <w:t>ie carburan</w:t>
      </w:r>
      <w:r w:rsidRPr="000F67C5">
        <w:rPr>
          <w:rFonts w:ascii="Times New Roman" w:hAnsi="Times New Roman" w:cs="Times New Roman"/>
          <w:iCs/>
        </w:rPr>
        <w:t>ț</w:t>
      </w:r>
      <w:r w:rsidRPr="000F67C5">
        <w:rPr>
          <w:rFonts w:ascii="Bookman Old Style" w:hAnsi="Bookman Old Style" w:cs="Calibri Light"/>
          <w:iCs/>
        </w:rPr>
        <w:t>i, pe o platform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 xml:space="preserve"> de beton, far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 xml:space="preserve"> a avea nevoie de infrastructur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 xml:space="preserve"> suplimentar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 xml:space="preserve"> (funda</w:t>
      </w:r>
      <w:r w:rsidRPr="000F67C5">
        <w:rPr>
          <w:rFonts w:ascii="Times New Roman" w:hAnsi="Times New Roman" w:cs="Times New Roman"/>
          <w:iCs/>
        </w:rPr>
        <w:t>ț</w:t>
      </w:r>
      <w:r w:rsidRPr="000F67C5">
        <w:rPr>
          <w:rFonts w:ascii="Bookman Old Style" w:hAnsi="Bookman Old Style" w:cs="Calibri Light"/>
          <w:iCs/>
        </w:rPr>
        <w:t>ii, ancor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>ri, etc.).</w:t>
      </w:r>
    </w:p>
    <w:p w:rsidR="009805EB" w:rsidRPr="000F67C5" w:rsidRDefault="00A42960" w:rsidP="009805EB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0F67C5">
        <w:rPr>
          <w:rFonts w:ascii="Bookman Old Style" w:hAnsi="Bookman Old Style" w:cs="Calibri Light"/>
          <w:b/>
          <w:iCs/>
          <w:u w:val="single"/>
        </w:rPr>
        <w:t>În partea de sud a terenului</w:t>
      </w:r>
      <w:r w:rsidRPr="000F67C5">
        <w:rPr>
          <w:rFonts w:ascii="Bookman Old Style" w:hAnsi="Bookman Old Style" w:cs="Calibri Light"/>
          <w:iCs/>
        </w:rPr>
        <w:t xml:space="preserve">, </w:t>
      </w:r>
      <w:r w:rsidR="009805EB" w:rsidRPr="000F67C5">
        <w:rPr>
          <w:rFonts w:ascii="Bookman Old Style" w:hAnsi="Bookman Old Style" w:cs="Calibri Light"/>
          <w:iCs/>
        </w:rPr>
        <w:t>î</w:t>
      </w:r>
      <w:r w:rsidRPr="000F67C5">
        <w:rPr>
          <w:rFonts w:ascii="Bookman Old Style" w:hAnsi="Bookman Old Style" w:cs="Calibri Light"/>
          <w:iCs/>
        </w:rPr>
        <w:t>n zona accesului de intrare în sta</w:t>
      </w:r>
      <w:r w:rsidRPr="000F67C5">
        <w:rPr>
          <w:rFonts w:ascii="Times New Roman" w:hAnsi="Times New Roman" w:cs="Times New Roman"/>
          <w:iCs/>
        </w:rPr>
        <w:t>ț</w:t>
      </w:r>
      <w:r w:rsidRPr="000F67C5">
        <w:rPr>
          <w:rFonts w:ascii="Bookman Old Style" w:hAnsi="Bookman Old Style" w:cs="Calibri Light"/>
          <w:iCs/>
        </w:rPr>
        <w:t xml:space="preserve">ie, </w:t>
      </w:r>
      <w:r w:rsidR="009805EB" w:rsidRPr="000F67C5">
        <w:rPr>
          <w:rFonts w:ascii="Bookman Old Style" w:hAnsi="Bookman Old Style" w:cs="Calibri Light"/>
          <w:iCs/>
        </w:rPr>
        <w:t xml:space="preserve">se va </w:t>
      </w:r>
      <w:r w:rsidRPr="000F67C5">
        <w:rPr>
          <w:rFonts w:ascii="Bookman Old Style" w:hAnsi="Bookman Old Style" w:cs="Calibri Light"/>
          <w:iCs/>
        </w:rPr>
        <w:t>construi</w:t>
      </w:r>
      <w:r w:rsidR="009805EB" w:rsidRPr="000F67C5">
        <w:rPr>
          <w:rFonts w:ascii="Bookman Old Style" w:hAnsi="Bookman Old Style" w:cs="Calibri Light"/>
          <w:iCs/>
        </w:rPr>
        <w:t xml:space="preserve"> </w:t>
      </w:r>
      <w:r w:rsidRPr="000F67C5">
        <w:rPr>
          <w:rFonts w:ascii="Bookman Old Style" w:hAnsi="Bookman Old Style" w:cs="Calibri Light"/>
          <w:iCs/>
        </w:rPr>
        <w:t xml:space="preserve">un skid GPL ce va fi protejat de intemperii cu ajutorul unei copertine metalice ce </w:t>
      </w:r>
      <w:r w:rsidR="009805EB" w:rsidRPr="000F67C5">
        <w:rPr>
          <w:rFonts w:ascii="Bookman Old Style" w:hAnsi="Bookman Old Style" w:cs="Calibri Light"/>
          <w:iCs/>
        </w:rPr>
        <w:t xml:space="preserve">se </w:t>
      </w:r>
      <w:r w:rsidRPr="000F67C5">
        <w:rPr>
          <w:rFonts w:ascii="Bookman Old Style" w:hAnsi="Bookman Old Style" w:cs="Calibri Light"/>
          <w:iCs/>
        </w:rPr>
        <w:t>va sprijini pe 2 st</w:t>
      </w:r>
      <w:r w:rsidRPr="000F67C5">
        <w:rPr>
          <w:rFonts w:ascii="Bookman Old Style" w:hAnsi="Bookman Old Style" w:cs="Bookman Old Style"/>
          <w:iCs/>
        </w:rPr>
        <w:t>â</w:t>
      </w:r>
      <w:r w:rsidRPr="000F67C5">
        <w:rPr>
          <w:rFonts w:ascii="Bookman Old Style" w:hAnsi="Bookman Old Style" w:cs="Calibri Light"/>
          <w:iCs/>
        </w:rPr>
        <w:t>lpi de rezisten</w:t>
      </w:r>
      <w:r w:rsidRPr="000F67C5">
        <w:rPr>
          <w:rFonts w:ascii="Times New Roman" w:hAnsi="Times New Roman" w:cs="Times New Roman"/>
          <w:iCs/>
        </w:rPr>
        <w:t>ț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>. Copertina va avea elemente de semnalistic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 xml:space="preserve"> </w:t>
      </w:r>
      <w:r w:rsidRPr="000F67C5">
        <w:rPr>
          <w:rFonts w:ascii="Times New Roman" w:hAnsi="Times New Roman" w:cs="Times New Roman"/>
          <w:iCs/>
        </w:rPr>
        <w:t>ș</w:t>
      </w:r>
      <w:r w:rsidRPr="000F67C5">
        <w:rPr>
          <w:rFonts w:ascii="Bookman Old Style" w:hAnsi="Bookman Old Style" w:cs="Calibri Light"/>
          <w:iCs/>
        </w:rPr>
        <w:t>i mijloace de publicitate (logo) specifice operatorului OMV.</w:t>
      </w:r>
    </w:p>
    <w:p w:rsidR="009805EB" w:rsidRPr="000F67C5" w:rsidRDefault="00E0354E" w:rsidP="009805EB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0F67C5">
        <w:rPr>
          <w:rFonts w:ascii="Bookman Old Style" w:hAnsi="Bookman Old Style" w:cs="Calibri Light"/>
          <w:b/>
          <w:iCs/>
          <w:u w:val="single"/>
        </w:rPr>
        <w:t>În partea de nord a terenului</w:t>
      </w:r>
      <w:r w:rsidRPr="000F67C5">
        <w:rPr>
          <w:rFonts w:ascii="Bookman Old Style" w:hAnsi="Bookman Old Style" w:cs="Calibri Light"/>
          <w:iCs/>
        </w:rPr>
        <w:t xml:space="preserve"> se va amanaja o parcare auto </w:t>
      </w:r>
      <w:r w:rsidRPr="000F67C5">
        <w:rPr>
          <w:rFonts w:ascii="Times New Roman" w:hAnsi="Times New Roman" w:cs="Times New Roman"/>
          <w:iCs/>
        </w:rPr>
        <w:t>ș</w:t>
      </w:r>
      <w:r w:rsidRPr="000F67C5">
        <w:rPr>
          <w:rFonts w:ascii="Bookman Old Style" w:hAnsi="Bookman Old Style" w:cs="Calibri Light"/>
          <w:iCs/>
        </w:rPr>
        <w:t xml:space="preserve">i se va amplasa un container pentru grupuri sanitare. Se vor amenaja platforme carosabile, troatuare </w:t>
      </w:r>
      <w:r w:rsidRPr="000F67C5">
        <w:rPr>
          <w:rFonts w:ascii="Times New Roman" w:hAnsi="Times New Roman" w:cs="Times New Roman"/>
          <w:iCs/>
        </w:rPr>
        <w:t>ș</w:t>
      </w:r>
      <w:r w:rsidRPr="000F67C5">
        <w:rPr>
          <w:rFonts w:ascii="Bookman Old Style" w:hAnsi="Bookman Old Style" w:cs="Calibri Light"/>
          <w:iCs/>
        </w:rPr>
        <w:t xml:space="preserve">i alei </w:t>
      </w:r>
      <w:r w:rsidRPr="000F67C5">
        <w:rPr>
          <w:rFonts w:ascii="Times New Roman" w:hAnsi="Times New Roman" w:cs="Times New Roman"/>
          <w:iCs/>
        </w:rPr>
        <w:t>ȋ</w:t>
      </w:r>
      <w:r w:rsidRPr="000F67C5">
        <w:rPr>
          <w:rFonts w:ascii="Bookman Old Style" w:hAnsi="Bookman Old Style" w:cs="Calibri Light"/>
          <w:iCs/>
        </w:rPr>
        <w:t>n incint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 xml:space="preserve"> </w:t>
      </w:r>
      <w:r w:rsidRPr="000F67C5">
        <w:rPr>
          <w:rFonts w:ascii="Times New Roman" w:hAnsi="Times New Roman" w:cs="Times New Roman"/>
          <w:iCs/>
        </w:rPr>
        <w:t>ș</w:t>
      </w:r>
      <w:r w:rsidRPr="000F67C5">
        <w:rPr>
          <w:rFonts w:ascii="Bookman Old Style" w:hAnsi="Bookman Old Style" w:cs="Calibri Light"/>
          <w:iCs/>
        </w:rPr>
        <w:t>i se va modifica accesul de ie</w:t>
      </w:r>
      <w:r w:rsidRPr="000F67C5">
        <w:rPr>
          <w:rFonts w:ascii="Times New Roman" w:hAnsi="Times New Roman" w:cs="Times New Roman"/>
          <w:iCs/>
        </w:rPr>
        <w:t>ș</w:t>
      </w:r>
      <w:r w:rsidRPr="000F67C5">
        <w:rPr>
          <w:rFonts w:ascii="Bookman Old Style" w:hAnsi="Bookman Old Style" w:cs="Calibri Light"/>
          <w:iCs/>
        </w:rPr>
        <w:t>ire din sta</w:t>
      </w:r>
      <w:r w:rsidRPr="000F67C5">
        <w:rPr>
          <w:rFonts w:ascii="Times New Roman" w:hAnsi="Times New Roman" w:cs="Times New Roman"/>
          <w:iCs/>
        </w:rPr>
        <w:t>ț</w:t>
      </w:r>
      <w:r w:rsidR="009805EB" w:rsidRPr="000F67C5">
        <w:rPr>
          <w:rFonts w:ascii="Bookman Old Style" w:hAnsi="Bookman Old Style" w:cs="Calibri Light"/>
          <w:iCs/>
        </w:rPr>
        <w:t>ie.</w:t>
      </w:r>
    </w:p>
    <w:p w:rsidR="009805EB" w:rsidRPr="000F67C5" w:rsidRDefault="009805EB" w:rsidP="009805EB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</w:p>
    <w:p w:rsidR="009805EB" w:rsidRPr="000F67C5" w:rsidRDefault="009805EB" w:rsidP="009805EB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b/>
          <w:iCs/>
        </w:rPr>
      </w:pPr>
      <w:r w:rsidRPr="000F67C5">
        <w:rPr>
          <w:rFonts w:ascii="Bookman Old Style" w:hAnsi="Bookman Old Style" w:cs="Calibri Light"/>
          <w:b/>
          <w:iCs/>
        </w:rPr>
        <w:t>MEN</w:t>
      </w:r>
      <w:r w:rsidRPr="000F67C5">
        <w:rPr>
          <w:rFonts w:ascii="Times New Roman" w:hAnsi="Times New Roman" w:cs="Times New Roman"/>
          <w:b/>
          <w:iCs/>
        </w:rPr>
        <w:t>Ț</w:t>
      </w:r>
      <w:r w:rsidRPr="000F67C5">
        <w:rPr>
          <w:rFonts w:ascii="Bookman Old Style" w:hAnsi="Bookman Old Style" w:cs="Calibri Light"/>
          <w:b/>
          <w:iCs/>
        </w:rPr>
        <w:t>IUNI:</w:t>
      </w:r>
    </w:p>
    <w:p w:rsidR="009805EB" w:rsidRPr="000F67C5" w:rsidRDefault="009805EB" w:rsidP="00BC518C">
      <w:pPr>
        <w:pStyle w:val="ListParagraph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0F67C5">
        <w:rPr>
          <w:rFonts w:ascii="Bookman Old Style" w:hAnsi="Bookman Old Style" w:cs="Calibri Light"/>
          <w:iCs/>
        </w:rPr>
        <w:t>regim de înălţime</w:t>
      </w:r>
      <w:r w:rsidR="00E0354E" w:rsidRPr="000F67C5">
        <w:rPr>
          <w:rFonts w:ascii="Bookman Old Style" w:hAnsi="Bookman Old Style" w:cs="Calibri Light"/>
          <w:iCs/>
        </w:rPr>
        <w:t>: se păstrează acela</w:t>
      </w:r>
      <w:r w:rsidR="00E0354E" w:rsidRPr="000F67C5">
        <w:rPr>
          <w:rFonts w:ascii="Times New Roman" w:hAnsi="Times New Roman" w:cs="Times New Roman"/>
          <w:iCs/>
        </w:rPr>
        <w:t>ș</w:t>
      </w:r>
      <w:r w:rsidR="00E0354E" w:rsidRPr="000F67C5">
        <w:rPr>
          <w:rFonts w:ascii="Bookman Old Style" w:hAnsi="Bookman Old Style" w:cs="Calibri Light"/>
          <w:iCs/>
        </w:rPr>
        <w:t xml:space="preserve">i regim de </w:t>
      </w:r>
      <w:r w:rsidR="00E0354E" w:rsidRPr="000F67C5">
        <w:rPr>
          <w:rFonts w:ascii="Bookman Old Style" w:hAnsi="Bookman Old Style" w:cs="Bookman Old Style"/>
          <w:iCs/>
        </w:rPr>
        <w:t>î</w:t>
      </w:r>
      <w:r w:rsidR="00E0354E" w:rsidRPr="000F67C5">
        <w:rPr>
          <w:rFonts w:ascii="Bookman Old Style" w:hAnsi="Bookman Old Style" w:cs="Calibri Light"/>
          <w:iCs/>
        </w:rPr>
        <w:t>n</w:t>
      </w:r>
      <w:r w:rsidR="00E0354E" w:rsidRPr="000F67C5">
        <w:rPr>
          <w:rFonts w:ascii="Bookman Old Style" w:hAnsi="Bookman Old Style" w:cs="Bookman Old Style"/>
          <w:iCs/>
        </w:rPr>
        <w:t>ă</w:t>
      </w:r>
      <w:r w:rsidR="00E0354E" w:rsidRPr="000F67C5">
        <w:rPr>
          <w:rFonts w:ascii="Bookman Old Style" w:hAnsi="Bookman Old Style" w:cs="Calibri Light"/>
          <w:iCs/>
        </w:rPr>
        <w:t>l</w:t>
      </w:r>
      <w:r w:rsidR="00E0354E" w:rsidRPr="000F67C5">
        <w:rPr>
          <w:rFonts w:ascii="Bookman Old Style" w:hAnsi="Bookman Old Style" w:cs="Bookman Old Style"/>
          <w:iCs/>
        </w:rPr>
        <w:t>ţ</w:t>
      </w:r>
      <w:r w:rsidR="00E0354E" w:rsidRPr="000F67C5">
        <w:rPr>
          <w:rFonts w:ascii="Bookman Old Style" w:hAnsi="Bookman Old Style" w:cs="Calibri Light"/>
          <w:iCs/>
        </w:rPr>
        <w:t>ime: parter</w:t>
      </w:r>
      <w:r w:rsidRPr="000F67C5">
        <w:rPr>
          <w:rFonts w:ascii="Bookman Old Style" w:hAnsi="Bookman Old Style" w:cs="Calibri Light"/>
          <w:iCs/>
        </w:rPr>
        <w:t>;</w:t>
      </w:r>
    </w:p>
    <w:p w:rsidR="009805EB" w:rsidRPr="000F67C5" w:rsidRDefault="00E0354E" w:rsidP="00BC518C">
      <w:pPr>
        <w:pStyle w:val="ListParagraph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0F67C5">
        <w:rPr>
          <w:rFonts w:ascii="Bookman Old Style" w:hAnsi="Bookman Old Style" w:cs="Calibri Light"/>
          <w:iCs/>
        </w:rPr>
        <w:t>Se vor păstra toate construcţiile existente</w:t>
      </w:r>
      <w:r w:rsidR="009805EB" w:rsidRPr="000F67C5">
        <w:rPr>
          <w:rFonts w:ascii="Bookman Old Style" w:hAnsi="Bookman Old Style" w:cs="Calibri Light"/>
          <w:iCs/>
        </w:rPr>
        <w:t>;</w:t>
      </w:r>
    </w:p>
    <w:p w:rsidR="009805EB" w:rsidRPr="000F67C5" w:rsidRDefault="00E0354E" w:rsidP="00BC518C">
      <w:pPr>
        <w:pStyle w:val="ListParagraph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0F67C5">
        <w:rPr>
          <w:rFonts w:ascii="Bookman Old Style" w:hAnsi="Bookman Old Style" w:cs="Calibri Light"/>
          <w:iCs/>
        </w:rPr>
        <w:t>Prin lucrările propuse, nu se va modifica structura de rezistenţă a construcţiilor existente.</w:t>
      </w:r>
      <w:r w:rsidR="009805EB" w:rsidRPr="000F67C5">
        <w:rPr>
          <w:rFonts w:ascii="Bookman Old Style" w:hAnsi="Bookman Old Style" w:cs="Calibri Light"/>
          <w:iCs/>
        </w:rPr>
        <w:t xml:space="preserve"> </w:t>
      </w:r>
      <w:r w:rsidRPr="000F67C5">
        <w:rPr>
          <w:rFonts w:ascii="Bookman Old Style" w:hAnsi="Bookman Old Style" w:cs="Calibri Light"/>
          <w:iCs/>
        </w:rPr>
        <w:t xml:space="preserve">Se va păstra regimul de </w:t>
      </w:r>
      <w:r w:rsidRPr="000F67C5">
        <w:rPr>
          <w:rFonts w:ascii="Times New Roman" w:hAnsi="Times New Roman" w:cs="Times New Roman"/>
          <w:iCs/>
        </w:rPr>
        <w:t>ȋ</w:t>
      </w:r>
      <w:r w:rsidRPr="000F67C5">
        <w:rPr>
          <w:rFonts w:ascii="Bookman Old Style" w:hAnsi="Bookman Old Style" w:cs="Calibri Light"/>
          <w:iCs/>
        </w:rPr>
        <w:t>n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>l</w:t>
      </w:r>
      <w:r w:rsidRPr="000F67C5">
        <w:rPr>
          <w:rFonts w:ascii="Times New Roman" w:hAnsi="Times New Roman" w:cs="Times New Roman"/>
          <w:iCs/>
        </w:rPr>
        <w:t>ț</w:t>
      </w:r>
      <w:r w:rsidRPr="000F67C5">
        <w:rPr>
          <w:rFonts w:ascii="Bookman Old Style" w:hAnsi="Bookman Old Style" w:cs="Calibri Light"/>
          <w:iCs/>
        </w:rPr>
        <w:t>ime existent al construc</w:t>
      </w:r>
      <w:r w:rsidRPr="000F67C5">
        <w:rPr>
          <w:rFonts w:ascii="Times New Roman" w:hAnsi="Times New Roman" w:cs="Times New Roman"/>
          <w:iCs/>
        </w:rPr>
        <w:t>ț</w:t>
      </w:r>
      <w:r w:rsidR="009805EB" w:rsidRPr="000F67C5">
        <w:rPr>
          <w:rFonts w:ascii="Bookman Old Style" w:hAnsi="Bookman Old Style" w:cs="Calibri Light"/>
          <w:iCs/>
        </w:rPr>
        <w:t>iilor;</w:t>
      </w:r>
    </w:p>
    <w:p w:rsidR="009805EB" w:rsidRPr="000F67C5" w:rsidRDefault="00E0354E" w:rsidP="00BC518C">
      <w:pPr>
        <w:pStyle w:val="ListParagraph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0F67C5">
        <w:rPr>
          <w:rFonts w:ascii="Bookman Old Style" w:hAnsi="Bookman Old Style" w:cs="Calibri Light"/>
          <w:iCs/>
        </w:rPr>
        <w:t xml:space="preserve">Se va păstra şi folosi accesul carosabil existent </w:t>
      </w:r>
      <w:r w:rsidRPr="000F67C5">
        <w:rPr>
          <w:rFonts w:ascii="Times New Roman" w:hAnsi="Times New Roman" w:cs="Times New Roman"/>
          <w:iCs/>
        </w:rPr>
        <w:t>ȋ</w:t>
      </w:r>
      <w:r w:rsidRPr="000F67C5">
        <w:rPr>
          <w:rFonts w:ascii="Bookman Old Style" w:hAnsi="Bookman Old Style" w:cs="Calibri Light"/>
          <w:iCs/>
        </w:rPr>
        <w:t>n incint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 xml:space="preserve"> (intrarea </w:t>
      </w:r>
      <w:r w:rsidRPr="000F67C5">
        <w:rPr>
          <w:rFonts w:ascii="Times New Roman" w:hAnsi="Times New Roman" w:cs="Times New Roman"/>
          <w:iCs/>
        </w:rPr>
        <w:t>ȋ</w:t>
      </w:r>
      <w:r w:rsidRPr="000F67C5">
        <w:rPr>
          <w:rFonts w:ascii="Bookman Old Style" w:hAnsi="Bookman Old Style" w:cs="Calibri Light"/>
          <w:iCs/>
        </w:rPr>
        <w:t>n sta</w:t>
      </w:r>
      <w:r w:rsidRPr="000F67C5">
        <w:rPr>
          <w:rFonts w:ascii="Bookman Old Style" w:hAnsi="Bookman Old Style" w:cs="Bookman Old Style"/>
          <w:iCs/>
        </w:rPr>
        <w:t>ţ</w:t>
      </w:r>
      <w:r w:rsidRPr="000F67C5">
        <w:rPr>
          <w:rFonts w:ascii="Bookman Old Style" w:hAnsi="Bookman Old Style" w:cs="Calibri Light"/>
          <w:iCs/>
        </w:rPr>
        <w:t>ie)</w:t>
      </w:r>
      <w:r w:rsidR="009805EB" w:rsidRPr="000F67C5">
        <w:rPr>
          <w:rFonts w:ascii="Bookman Old Style" w:hAnsi="Bookman Old Style" w:cs="Calibri Light"/>
          <w:iCs/>
        </w:rPr>
        <w:t>;</w:t>
      </w:r>
    </w:p>
    <w:p w:rsidR="009805EB" w:rsidRPr="000F67C5" w:rsidRDefault="00E0354E" w:rsidP="00BC518C">
      <w:pPr>
        <w:pStyle w:val="ListParagraph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0F67C5">
        <w:rPr>
          <w:rFonts w:ascii="Bookman Old Style" w:hAnsi="Bookman Old Style" w:cs="Calibri Light"/>
          <w:iCs/>
        </w:rPr>
        <w:t>Se vor păstra branşamentele la utilităţi existente</w:t>
      </w:r>
      <w:r w:rsidR="009805EB" w:rsidRPr="000F67C5">
        <w:rPr>
          <w:rFonts w:ascii="Bookman Old Style" w:hAnsi="Bookman Old Style" w:cs="Calibri Light"/>
          <w:iCs/>
        </w:rPr>
        <w:t>;</w:t>
      </w:r>
    </w:p>
    <w:p w:rsidR="00320146" w:rsidRPr="000F67C5" w:rsidRDefault="00E0354E" w:rsidP="00BC518C">
      <w:pPr>
        <w:pStyle w:val="ListParagraph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0F67C5">
        <w:rPr>
          <w:rFonts w:ascii="Bookman Old Style" w:hAnsi="Bookman Old Style" w:cs="Calibri Light"/>
          <w:iCs/>
        </w:rPr>
        <w:t xml:space="preserve">Terenul nu va fi divizat </w:t>
      </w:r>
      <w:r w:rsidRPr="000F67C5">
        <w:rPr>
          <w:rFonts w:ascii="Times New Roman" w:hAnsi="Times New Roman" w:cs="Times New Roman"/>
          <w:iCs/>
        </w:rPr>
        <w:t>ȋ</w:t>
      </w:r>
      <w:r w:rsidRPr="000F67C5">
        <w:rPr>
          <w:rFonts w:ascii="Bookman Old Style" w:hAnsi="Bookman Old Style" w:cs="Calibri Light"/>
          <w:iCs/>
        </w:rPr>
        <w:t>n parcele, ci se va p</w:t>
      </w:r>
      <w:r w:rsidRPr="000F67C5">
        <w:rPr>
          <w:rFonts w:ascii="Bookman Old Style" w:hAnsi="Bookman Old Style" w:cs="Bookman Old Style"/>
          <w:iCs/>
        </w:rPr>
        <w:t>ă</w:t>
      </w:r>
      <w:r w:rsidRPr="000F67C5">
        <w:rPr>
          <w:rFonts w:ascii="Bookman Old Style" w:hAnsi="Bookman Old Style" w:cs="Calibri Light"/>
          <w:iCs/>
        </w:rPr>
        <w:t>stra caracterul unitar al parcelei</w:t>
      </w:r>
      <w:r w:rsidR="00320146" w:rsidRPr="000F67C5">
        <w:rPr>
          <w:rFonts w:ascii="Bookman Old Style" w:hAnsi="Bookman Old Style" w:cs="Calibri Light"/>
          <w:iCs/>
        </w:rPr>
        <w:t>;</w:t>
      </w:r>
    </w:p>
    <w:p w:rsidR="00320146" w:rsidRPr="000F67C5" w:rsidRDefault="00320146" w:rsidP="00BC518C">
      <w:pPr>
        <w:pStyle w:val="ListParagraph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0F67C5">
        <w:rPr>
          <w:rFonts w:ascii="Bookman Old Style" w:hAnsi="Bookman Old Style" w:cs="Calibri Light"/>
          <w:iCs/>
        </w:rPr>
        <w:t xml:space="preserve">Accesele pietonal </w:t>
      </w:r>
      <w:r w:rsidRPr="000F67C5">
        <w:rPr>
          <w:rFonts w:ascii="Times New Roman" w:hAnsi="Times New Roman" w:cs="Times New Roman"/>
          <w:iCs/>
        </w:rPr>
        <w:t>ș</w:t>
      </w:r>
      <w:r w:rsidRPr="000F67C5">
        <w:rPr>
          <w:rFonts w:ascii="Bookman Old Style" w:hAnsi="Bookman Old Style" w:cs="Calibri Light"/>
          <w:iCs/>
        </w:rPr>
        <w:t>i carosabil se realizează din DN1, prin amenajările carosabile existente. Se va modifica accesul de ie</w:t>
      </w:r>
      <w:r w:rsidRPr="000F67C5">
        <w:rPr>
          <w:rFonts w:ascii="Times New Roman" w:hAnsi="Times New Roman" w:cs="Times New Roman"/>
          <w:iCs/>
        </w:rPr>
        <w:t>ș</w:t>
      </w:r>
      <w:r w:rsidRPr="000F67C5">
        <w:rPr>
          <w:rFonts w:ascii="Bookman Old Style" w:hAnsi="Bookman Old Style" w:cs="Calibri Light"/>
          <w:iCs/>
        </w:rPr>
        <w:t>ire din sta</w:t>
      </w:r>
      <w:r w:rsidRPr="000F67C5">
        <w:rPr>
          <w:rFonts w:ascii="Times New Roman" w:hAnsi="Times New Roman" w:cs="Times New Roman"/>
          <w:iCs/>
        </w:rPr>
        <w:t>ț</w:t>
      </w:r>
      <w:r w:rsidRPr="000F67C5">
        <w:rPr>
          <w:rFonts w:ascii="Bookman Old Style" w:hAnsi="Bookman Old Style" w:cs="Calibri Light"/>
          <w:iCs/>
        </w:rPr>
        <w:t>ie.</w:t>
      </w:r>
    </w:p>
    <w:p w:rsidR="00320146" w:rsidRPr="000F67C5" w:rsidRDefault="00320146" w:rsidP="00BC518C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Calibri Light"/>
          <w:b/>
          <w:iCs/>
        </w:rPr>
      </w:pPr>
    </w:p>
    <w:p w:rsidR="00922DC9" w:rsidRPr="000F67C5" w:rsidRDefault="009D094E" w:rsidP="00BC518C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Times New Roman"/>
          <w:b/>
          <w:iCs/>
        </w:rPr>
      </w:pPr>
      <w:r w:rsidRPr="000F67C5">
        <w:rPr>
          <w:rFonts w:ascii="Bookman Old Style" w:hAnsi="Bookman Old Style" w:cs="Calibri Light"/>
          <w:b/>
          <w:iCs/>
        </w:rPr>
        <w:lastRenderedPageBreak/>
        <w:t xml:space="preserve">ORGANIZAREA DE </w:t>
      </w:r>
      <w:r w:rsidRPr="000F67C5">
        <w:rPr>
          <w:rFonts w:ascii="Times New Roman" w:hAnsi="Times New Roman" w:cs="Times New Roman"/>
          <w:b/>
          <w:iCs/>
        </w:rPr>
        <w:t>Ș</w:t>
      </w:r>
      <w:r w:rsidRPr="000F67C5">
        <w:rPr>
          <w:rFonts w:ascii="Bookman Old Style" w:hAnsi="Bookman Old Style" w:cs="Times New Roman"/>
          <w:b/>
          <w:iCs/>
        </w:rPr>
        <w:t>ANTIER:</w:t>
      </w:r>
    </w:p>
    <w:p w:rsidR="00A97F28" w:rsidRPr="000F67C5" w:rsidRDefault="00C13568" w:rsidP="00BC518C">
      <w:pPr>
        <w:tabs>
          <w:tab w:val="left" w:pos="0"/>
        </w:tabs>
        <w:spacing w:after="0" w:line="360" w:lineRule="auto"/>
        <w:ind w:firstLine="720"/>
        <w:jc w:val="both"/>
        <w:rPr>
          <w:rFonts w:ascii="Bookman Old Style" w:hAnsi="Bookman Old Style" w:cs="Times New Roman"/>
          <w:iCs/>
        </w:rPr>
      </w:pPr>
      <w:r w:rsidRPr="000F67C5">
        <w:rPr>
          <w:rFonts w:ascii="Bookman Old Style" w:hAnsi="Bookman Old Style" w:cs="Times New Roman"/>
          <w:iCs/>
        </w:rPr>
        <w:t>Lucr</w:t>
      </w:r>
      <w:r w:rsidR="00A97F28" w:rsidRPr="000F67C5">
        <w:rPr>
          <w:rFonts w:ascii="Bookman Old Style" w:hAnsi="Bookman Old Style" w:cs="Times New Roman"/>
          <w:iCs/>
        </w:rPr>
        <w:t>ă</w:t>
      </w:r>
      <w:r w:rsidRPr="000F67C5">
        <w:rPr>
          <w:rFonts w:ascii="Bookman Old Style" w:hAnsi="Bookman Old Style" w:cs="Times New Roman"/>
          <w:iCs/>
        </w:rPr>
        <w:t xml:space="preserve">rile pentru organizarea de </w:t>
      </w:r>
      <w:r w:rsidR="00A97F28" w:rsidRPr="000F67C5">
        <w:rPr>
          <w:rFonts w:ascii="Times New Roman" w:hAnsi="Times New Roman" w:cs="Times New Roman"/>
          <w:iCs/>
        </w:rPr>
        <w:t>ș</w:t>
      </w:r>
      <w:r w:rsidRPr="000F67C5">
        <w:rPr>
          <w:rFonts w:ascii="Bookman Old Style" w:hAnsi="Bookman Old Style" w:cs="Times New Roman"/>
          <w:iCs/>
        </w:rPr>
        <w:t>antier se desf</w:t>
      </w:r>
      <w:r w:rsidR="00A97F28" w:rsidRPr="000F67C5">
        <w:rPr>
          <w:rFonts w:ascii="Bookman Old Style" w:hAnsi="Bookman Old Style" w:cs="Times New Roman"/>
          <w:iCs/>
        </w:rPr>
        <w:t>ă</w:t>
      </w:r>
      <w:r w:rsidR="00A97F28" w:rsidRPr="000F67C5">
        <w:rPr>
          <w:rFonts w:ascii="Times New Roman" w:hAnsi="Times New Roman" w:cs="Times New Roman"/>
          <w:iCs/>
        </w:rPr>
        <w:t>ș</w:t>
      </w:r>
      <w:r w:rsidRPr="000F67C5">
        <w:rPr>
          <w:rFonts w:ascii="Bookman Old Style" w:hAnsi="Bookman Old Style" w:cs="Times New Roman"/>
          <w:iCs/>
        </w:rPr>
        <w:t>oar</w:t>
      </w:r>
      <w:r w:rsidR="00A97F28" w:rsidRPr="000F67C5">
        <w:rPr>
          <w:rFonts w:ascii="Bookman Old Style" w:hAnsi="Bookman Old Style" w:cs="Times New Roman"/>
          <w:iCs/>
        </w:rPr>
        <w:t>ă</w:t>
      </w:r>
      <w:r w:rsidRPr="000F67C5">
        <w:rPr>
          <w:rFonts w:ascii="Bookman Old Style" w:hAnsi="Bookman Old Style" w:cs="Times New Roman"/>
          <w:iCs/>
        </w:rPr>
        <w:t xml:space="preserve"> </w:t>
      </w:r>
      <w:r w:rsidR="00A97F28" w:rsidRPr="000F67C5">
        <w:rPr>
          <w:rFonts w:ascii="Bookman Old Style" w:hAnsi="Bookman Old Style" w:cs="Times New Roman"/>
          <w:iCs/>
        </w:rPr>
        <w:t>î</w:t>
      </w:r>
      <w:r w:rsidRPr="000F67C5">
        <w:rPr>
          <w:rFonts w:ascii="Bookman Old Style" w:hAnsi="Bookman Old Style" w:cs="Times New Roman"/>
          <w:iCs/>
        </w:rPr>
        <w:t>n i</w:t>
      </w:r>
      <w:r w:rsidR="00BB07CD" w:rsidRPr="000F67C5">
        <w:rPr>
          <w:rFonts w:ascii="Bookman Old Style" w:hAnsi="Bookman Old Style" w:cs="Times New Roman"/>
          <w:iCs/>
        </w:rPr>
        <w:t xml:space="preserve">ncinta amplasamentului analizat </w:t>
      </w:r>
      <w:r w:rsidR="00BB07CD" w:rsidRPr="000F67C5">
        <w:rPr>
          <w:rFonts w:ascii="Times New Roman" w:hAnsi="Times New Roman" w:cs="Times New Roman"/>
          <w:iCs/>
        </w:rPr>
        <w:t>ș</w:t>
      </w:r>
      <w:r w:rsidR="00F73E37" w:rsidRPr="000F67C5">
        <w:rPr>
          <w:rFonts w:ascii="Bookman Old Style" w:hAnsi="Bookman Old Style" w:cs="Times New Roman"/>
          <w:iCs/>
        </w:rPr>
        <w:t xml:space="preserve">i va consta în amenajare </w:t>
      </w:r>
      <w:r w:rsidR="00C256D0" w:rsidRPr="000F67C5">
        <w:rPr>
          <w:rFonts w:ascii="Bookman Old Style" w:hAnsi="Bookman Old Style" w:cs="Times New Roman"/>
          <w:iCs/>
        </w:rPr>
        <w:t>î</w:t>
      </w:r>
      <w:r w:rsidR="00BB07CD" w:rsidRPr="000F67C5">
        <w:rPr>
          <w:rFonts w:ascii="Bookman Old Style" w:hAnsi="Bookman Old Style" w:cs="Times New Roman"/>
          <w:iCs/>
        </w:rPr>
        <w:t>mprejmuire, panou de informare, closete ecologice, baracamente, echipamente de protec</w:t>
      </w:r>
      <w:r w:rsidR="00C256D0" w:rsidRPr="000F67C5">
        <w:rPr>
          <w:rFonts w:ascii="Times New Roman" w:hAnsi="Times New Roman" w:cs="Times New Roman"/>
          <w:iCs/>
        </w:rPr>
        <w:t>ț</w:t>
      </w:r>
      <w:r w:rsidR="00BB07CD" w:rsidRPr="000F67C5">
        <w:rPr>
          <w:rFonts w:ascii="Bookman Old Style" w:hAnsi="Bookman Old Style" w:cs="Times New Roman"/>
          <w:iCs/>
        </w:rPr>
        <w:t>ie pentru personal. Personalul va efectua instructaj de protec</w:t>
      </w:r>
      <w:r w:rsidR="00C256D0" w:rsidRPr="000F67C5">
        <w:rPr>
          <w:rFonts w:ascii="Times New Roman" w:hAnsi="Times New Roman" w:cs="Times New Roman"/>
          <w:iCs/>
        </w:rPr>
        <w:t>ț</w:t>
      </w:r>
      <w:r w:rsidR="00BB07CD" w:rsidRPr="000F67C5">
        <w:rPr>
          <w:rFonts w:ascii="Bookman Old Style" w:hAnsi="Bookman Old Style" w:cs="Times New Roman"/>
          <w:iCs/>
        </w:rPr>
        <w:t>ia muncii, se va amenaja punct de prim ajutor.</w:t>
      </w:r>
    </w:p>
    <w:p w:rsidR="00E07528" w:rsidRPr="000F67C5" w:rsidRDefault="00E07528" w:rsidP="00BC518C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Times New Roman"/>
          <w:b/>
          <w:iCs/>
        </w:rPr>
      </w:pPr>
    </w:p>
    <w:p w:rsidR="0003055B" w:rsidRPr="000F67C5" w:rsidRDefault="0003055B" w:rsidP="00BC518C">
      <w:pPr>
        <w:spacing w:after="0" w:line="360" w:lineRule="auto"/>
        <w:jc w:val="both"/>
        <w:rPr>
          <w:rFonts w:ascii="Bookman Old Style" w:hAnsi="Bookman Old Style"/>
        </w:rPr>
      </w:pPr>
      <w:r w:rsidRPr="000F67C5">
        <w:rPr>
          <w:rFonts w:ascii="Bookman Old Style" w:hAnsi="Bookman Old Style"/>
          <w:b/>
        </w:rPr>
        <w:t xml:space="preserve">b.2. Cumularea cu alte proiecte existente </w:t>
      </w:r>
      <w:r w:rsidRPr="000F67C5">
        <w:rPr>
          <w:rFonts w:ascii="Times New Roman" w:hAnsi="Times New Roman" w:cs="Times New Roman"/>
          <w:b/>
        </w:rPr>
        <w:t>ș</w:t>
      </w:r>
      <w:r w:rsidRPr="000F67C5">
        <w:rPr>
          <w:rFonts w:ascii="Bookman Old Style" w:hAnsi="Bookman Old Style"/>
          <w:b/>
        </w:rPr>
        <w:t xml:space="preserve">i/sau aprobate: </w:t>
      </w:r>
      <w:r w:rsidRPr="000F67C5">
        <w:rPr>
          <w:rFonts w:ascii="Bookman Old Style" w:hAnsi="Bookman Old Style"/>
          <w:i/>
        </w:rPr>
        <w:t>nu este cazul</w:t>
      </w:r>
      <w:r w:rsidRPr="000F67C5">
        <w:rPr>
          <w:rFonts w:ascii="Bookman Old Style" w:hAnsi="Bookman Old Style"/>
        </w:rPr>
        <w:t>.</w:t>
      </w:r>
    </w:p>
    <w:p w:rsidR="0003055B" w:rsidRPr="000F67C5" w:rsidRDefault="0003055B" w:rsidP="00BC518C">
      <w:pPr>
        <w:spacing w:after="0" w:line="360" w:lineRule="auto"/>
        <w:jc w:val="both"/>
        <w:rPr>
          <w:rFonts w:ascii="Bookman Old Style" w:hAnsi="Bookman Old Style"/>
        </w:rPr>
      </w:pPr>
      <w:r w:rsidRPr="000F67C5">
        <w:rPr>
          <w:rFonts w:ascii="Bookman Old Style" w:hAnsi="Bookman Old Style"/>
          <w:b/>
        </w:rPr>
        <w:t xml:space="preserve">b.3. Utilizarea resurselor naturale, în special a solului, a terenurilor, a apei </w:t>
      </w:r>
      <w:r w:rsidRPr="000F67C5">
        <w:rPr>
          <w:rFonts w:ascii="Times New Roman" w:hAnsi="Times New Roman" w:cs="Times New Roman"/>
          <w:b/>
        </w:rPr>
        <w:t>ș</w:t>
      </w:r>
      <w:r w:rsidRPr="000F67C5">
        <w:rPr>
          <w:rFonts w:ascii="Bookman Old Style" w:hAnsi="Bookman Old Style"/>
          <w:b/>
        </w:rPr>
        <w:t>i a biodiversită</w:t>
      </w:r>
      <w:r w:rsidRPr="000F67C5">
        <w:rPr>
          <w:rFonts w:ascii="Times New Roman" w:hAnsi="Times New Roman" w:cs="Times New Roman"/>
          <w:b/>
        </w:rPr>
        <w:t>ț</w:t>
      </w:r>
      <w:r w:rsidRPr="000F67C5">
        <w:rPr>
          <w:rFonts w:ascii="Bookman Old Style" w:hAnsi="Bookman Old Style"/>
          <w:b/>
        </w:rPr>
        <w:t>ii:</w:t>
      </w:r>
    </w:p>
    <w:p w:rsidR="00171D83" w:rsidRPr="000F67C5" w:rsidRDefault="00171D83" w:rsidP="00171D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man Old Style" w:eastAsia="Calibri" w:hAnsi="Bookman Old Style" w:cs="Times New Roman"/>
          <w:color w:val="000000"/>
        </w:rPr>
      </w:pPr>
      <w:r w:rsidRPr="00171D83">
        <w:rPr>
          <w:rFonts w:ascii="Bookman Old Style" w:eastAsia="Calibri" w:hAnsi="Bookman Old Style" w:cs="Times New Roman"/>
          <w:color w:val="000000"/>
        </w:rPr>
        <w:t>La terminarea lucr</w:t>
      </w:r>
      <w:r w:rsidRPr="000F67C5">
        <w:rPr>
          <w:rFonts w:ascii="Bookman Old Style" w:eastAsia="Calibri" w:hAnsi="Bookman Old Style" w:cs="Times New Roman"/>
          <w:color w:val="000000"/>
        </w:rPr>
        <w:t xml:space="preserve">ărilor de construire </w:t>
      </w:r>
      <w:r w:rsidRPr="000F67C5">
        <w:rPr>
          <w:rFonts w:ascii="Times New Roman" w:eastAsia="Calibri" w:hAnsi="Times New Roman" w:cs="Times New Roman"/>
          <w:color w:val="000000"/>
        </w:rPr>
        <w:t>ș</w:t>
      </w:r>
      <w:r w:rsidRPr="00171D83">
        <w:rPr>
          <w:rFonts w:ascii="Bookman Old Style" w:eastAsia="Calibri" w:hAnsi="Bookman Old Style" w:cs="Times New Roman"/>
          <w:color w:val="000000"/>
        </w:rPr>
        <w:t>i montar</w:t>
      </w:r>
      <w:r w:rsidRPr="000F67C5">
        <w:rPr>
          <w:rFonts w:ascii="Bookman Old Style" w:eastAsia="Calibri" w:hAnsi="Bookman Old Style" w:cs="Times New Roman"/>
          <w:color w:val="000000"/>
        </w:rPr>
        <w:t>e a echipamentelor se vor lua măsuri de refacere a calită</w:t>
      </w:r>
      <w:r w:rsidRPr="000F67C5">
        <w:rPr>
          <w:rFonts w:ascii="Times New Roman" w:eastAsia="Calibri" w:hAnsi="Times New Roman" w:cs="Times New Roman"/>
          <w:color w:val="000000"/>
        </w:rPr>
        <w:t>ț</w:t>
      </w:r>
      <w:r w:rsidRPr="00171D83">
        <w:rPr>
          <w:rFonts w:ascii="Bookman Old Style" w:eastAsia="Calibri" w:hAnsi="Bookman Old Style" w:cs="Times New Roman"/>
          <w:color w:val="000000"/>
        </w:rPr>
        <w:t>ii solului, acolo unde a fost afectat. Terenul va fi sistematizat pe vertical</w:t>
      </w:r>
      <w:r w:rsidRPr="000F67C5">
        <w:rPr>
          <w:rFonts w:ascii="Bookman Old Style" w:eastAsia="Calibri" w:hAnsi="Bookman Old Style" w:cs="Times New Roman"/>
          <w:color w:val="000000"/>
        </w:rPr>
        <w:t>ă</w:t>
      </w:r>
      <w:r w:rsidRPr="00171D83">
        <w:rPr>
          <w:rFonts w:ascii="Bookman Old Style" w:eastAsia="Calibri" w:hAnsi="Bookman Old Style" w:cs="Times New Roman"/>
          <w:color w:val="000000"/>
        </w:rPr>
        <w:t xml:space="preserve"> astfel </w:t>
      </w:r>
      <w:r w:rsidRPr="000F67C5">
        <w:rPr>
          <w:rFonts w:ascii="Bookman Old Style" w:eastAsia="Calibri" w:hAnsi="Bookman Old Style" w:cs="Times New Roman"/>
          <w:color w:val="000000"/>
        </w:rPr>
        <w:t>î</w:t>
      </w:r>
      <w:r w:rsidRPr="00171D83">
        <w:rPr>
          <w:rFonts w:ascii="Bookman Old Style" w:eastAsia="Calibri" w:hAnsi="Bookman Old Style" w:cs="Times New Roman"/>
          <w:color w:val="000000"/>
        </w:rPr>
        <w:t>nc</w:t>
      </w:r>
      <w:r w:rsidRPr="000F67C5">
        <w:rPr>
          <w:rFonts w:ascii="Bookman Old Style" w:eastAsia="Calibri" w:hAnsi="Bookman Old Style" w:cs="Times New Roman"/>
          <w:color w:val="000000"/>
        </w:rPr>
        <w:t>â</w:t>
      </w:r>
      <w:r w:rsidRPr="00171D83">
        <w:rPr>
          <w:rFonts w:ascii="Bookman Old Style" w:eastAsia="Calibri" w:hAnsi="Bookman Old Style" w:cs="Times New Roman"/>
          <w:color w:val="000000"/>
        </w:rPr>
        <w:t>t apele meteorice s</w:t>
      </w:r>
      <w:r w:rsidRPr="000F67C5">
        <w:rPr>
          <w:rFonts w:ascii="Bookman Old Style" w:eastAsia="Calibri" w:hAnsi="Bookman Old Style" w:cs="Times New Roman"/>
          <w:color w:val="000000"/>
        </w:rPr>
        <w:t>ă</w:t>
      </w:r>
      <w:r w:rsidRPr="00171D83">
        <w:rPr>
          <w:rFonts w:ascii="Bookman Old Style" w:eastAsia="Calibri" w:hAnsi="Bookman Old Style" w:cs="Times New Roman"/>
          <w:color w:val="000000"/>
        </w:rPr>
        <w:t xml:space="preserve"> nu produc</w:t>
      </w:r>
      <w:r w:rsidRPr="000F67C5">
        <w:rPr>
          <w:rFonts w:ascii="Bookman Old Style" w:eastAsia="Calibri" w:hAnsi="Bookman Old Style" w:cs="Times New Roman"/>
          <w:color w:val="000000"/>
        </w:rPr>
        <w:t>ă acumulă</w:t>
      </w:r>
      <w:r w:rsidRPr="00171D83">
        <w:rPr>
          <w:rFonts w:ascii="Bookman Old Style" w:eastAsia="Calibri" w:hAnsi="Bookman Old Style" w:cs="Times New Roman"/>
          <w:color w:val="000000"/>
        </w:rPr>
        <w:t>ri</w:t>
      </w:r>
      <w:r w:rsidRPr="000F67C5">
        <w:rPr>
          <w:rFonts w:ascii="Bookman Old Style" w:eastAsia="Calibri" w:hAnsi="Bookman Old Style" w:cs="Times New Roman"/>
          <w:color w:val="000000"/>
        </w:rPr>
        <w:t xml:space="preserve"> </w:t>
      </w:r>
      <w:r w:rsidRPr="00171D83">
        <w:rPr>
          <w:rFonts w:ascii="Bookman Old Style" w:eastAsia="Calibri" w:hAnsi="Bookman Old Style" w:cs="Times New Roman"/>
          <w:color w:val="000000"/>
        </w:rPr>
        <w:t>(b</w:t>
      </w:r>
      <w:r w:rsidRPr="000F67C5">
        <w:rPr>
          <w:rFonts w:ascii="Bookman Old Style" w:eastAsia="Calibri" w:hAnsi="Bookman Old Style" w:cs="Times New Roman"/>
          <w:color w:val="000000"/>
        </w:rPr>
        <w:t>ă</w:t>
      </w:r>
      <w:r w:rsidRPr="00171D83">
        <w:rPr>
          <w:rFonts w:ascii="Bookman Old Style" w:eastAsia="Calibri" w:hAnsi="Bookman Old Style" w:cs="Times New Roman"/>
          <w:color w:val="000000"/>
        </w:rPr>
        <w:t>ltiri).</w:t>
      </w:r>
      <w:r w:rsidRPr="000F67C5">
        <w:rPr>
          <w:rFonts w:ascii="Bookman Old Style" w:eastAsia="Calibri" w:hAnsi="Bookman Old Style" w:cs="Times New Roman"/>
          <w:color w:val="000000"/>
        </w:rPr>
        <w:t xml:space="preserve"> </w:t>
      </w:r>
      <w:r w:rsidRPr="00171D83">
        <w:rPr>
          <w:rFonts w:ascii="Bookman Old Style" w:eastAsia="Calibri" w:hAnsi="Bookman Old Style" w:cs="Times New Roman"/>
          <w:color w:val="000000"/>
        </w:rPr>
        <w:t xml:space="preserve">Pe amplasament vor fi </w:t>
      </w:r>
      <w:r w:rsidRPr="000F67C5">
        <w:rPr>
          <w:rFonts w:ascii="Bookman Old Style" w:eastAsia="Calibri" w:hAnsi="Bookman Old Style" w:cs="Times New Roman"/>
          <w:color w:val="000000"/>
        </w:rPr>
        <w:t>î</w:t>
      </w:r>
      <w:r w:rsidRPr="00171D83">
        <w:rPr>
          <w:rFonts w:ascii="Bookman Old Style" w:eastAsia="Calibri" w:hAnsi="Bookman Old Style" w:cs="Times New Roman"/>
          <w:color w:val="000000"/>
        </w:rPr>
        <w:t>nfiin</w:t>
      </w:r>
      <w:r w:rsidRPr="000F67C5">
        <w:rPr>
          <w:rFonts w:ascii="Times New Roman" w:eastAsia="Calibri" w:hAnsi="Times New Roman" w:cs="Times New Roman"/>
          <w:color w:val="000000"/>
        </w:rPr>
        <w:t>ț</w:t>
      </w:r>
      <w:r w:rsidRPr="00171D83">
        <w:rPr>
          <w:rFonts w:ascii="Bookman Old Style" w:eastAsia="Calibri" w:hAnsi="Bookman Old Style" w:cs="Times New Roman"/>
          <w:color w:val="000000"/>
        </w:rPr>
        <w:t>ate planta</w:t>
      </w:r>
      <w:r w:rsidRPr="000F67C5">
        <w:rPr>
          <w:rFonts w:ascii="Times New Roman" w:eastAsia="Calibri" w:hAnsi="Times New Roman" w:cs="Times New Roman"/>
          <w:color w:val="000000"/>
        </w:rPr>
        <w:t>ț</w:t>
      </w:r>
      <w:r w:rsidRPr="00171D83">
        <w:rPr>
          <w:rFonts w:ascii="Bookman Old Style" w:eastAsia="Calibri" w:hAnsi="Bookman Old Style" w:cs="Times New Roman"/>
          <w:color w:val="000000"/>
        </w:rPr>
        <w:t>ii sub form</w:t>
      </w:r>
      <w:r w:rsidRPr="000F67C5">
        <w:rPr>
          <w:rFonts w:ascii="Bookman Old Style" w:eastAsia="Calibri" w:hAnsi="Bookman Old Style" w:cs="Times New Roman"/>
          <w:color w:val="000000"/>
        </w:rPr>
        <w:t>ă</w:t>
      </w:r>
      <w:r w:rsidRPr="00171D83">
        <w:rPr>
          <w:rFonts w:ascii="Bookman Old Style" w:eastAsia="Calibri" w:hAnsi="Bookman Old Style" w:cs="Times New Roman"/>
          <w:color w:val="000000"/>
        </w:rPr>
        <w:t xml:space="preserve"> de </w:t>
      </w:r>
      <w:r w:rsidRPr="000F67C5">
        <w:rPr>
          <w:rFonts w:ascii="Bookman Old Style" w:eastAsia="Calibri" w:hAnsi="Bookman Old Style" w:cs="Times New Roman"/>
          <w:color w:val="000000"/>
        </w:rPr>
        <w:t>înierbă</w:t>
      </w:r>
      <w:r w:rsidRPr="00171D83">
        <w:rPr>
          <w:rFonts w:ascii="Bookman Old Style" w:eastAsia="Calibri" w:hAnsi="Bookman Old Style" w:cs="Times New Roman"/>
          <w:color w:val="000000"/>
        </w:rPr>
        <w:t>ri, pentru a pre</w:t>
      </w:r>
      <w:r w:rsidRPr="000F67C5">
        <w:rPr>
          <w:rFonts w:ascii="Bookman Old Style" w:eastAsia="Calibri" w:hAnsi="Bookman Old Style" w:cs="Times New Roman"/>
          <w:color w:val="000000"/>
        </w:rPr>
        <w:t>î</w:t>
      </w:r>
      <w:r w:rsidRPr="00171D83">
        <w:rPr>
          <w:rFonts w:ascii="Bookman Old Style" w:eastAsia="Calibri" w:hAnsi="Bookman Old Style" w:cs="Times New Roman"/>
          <w:color w:val="000000"/>
        </w:rPr>
        <w:t>nt</w:t>
      </w:r>
      <w:r w:rsidRPr="000F67C5">
        <w:rPr>
          <w:rFonts w:ascii="Bookman Old Style" w:eastAsia="Calibri" w:hAnsi="Bookman Old Style" w:cs="Times New Roman"/>
          <w:color w:val="000000"/>
        </w:rPr>
        <w:t>â</w:t>
      </w:r>
      <w:r w:rsidRPr="00171D83">
        <w:rPr>
          <w:rFonts w:ascii="Bookman Old Style" w:eastAsia="Calibri" w:hAnsi="Bookman Old Style" w:cs="Times New Roman"/>
          <w:color w:val="000000"/>
        </w:rPr>
        <w:t>mpina eroziunea solului.</w:t>
      </w:r>
    </w:p>
    <w:p w:rsidR="00171D83" w:rsidRPr="000F67C5" w:rsidRDefault="00171D83" w:rsidP="00171D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man Old Style" w:eastAsia="Calibri" w:hAnsi="Bookman Old Style" w:cs="Times New Roman"/>
          <w:color w:val="000000"/>
        </w:rPr>
      </w:pPr>
      <w:r w:rsidRPr="000F67C5">
        <w:rPr>
          <w:rFonts w:ascii="Bookman Old Style" w:eastAsia="Calibri" w:hAnsi="Bookman Old Style" w:cs="Times New Roman"/>
          <w:color w:val="000000"/>
        </w:rPr>
        <w:t>Î</w:t>
      </w:r>
      <w:r w:rsidRPr="00171D83">
        <w:rPr>
          <w:rFonts w:ascii="Bookman Old Style" w:eastAsia="Calibri" w:hAnsi="Bookman Old Style" w:cs="Times New Roman"/>
          <w:color w:val="000000"/>
        </w:rPr>
        <w:t>n cazul unor polu</w:t>
      </w:r>
      <w:r w:rsidRPr="000F67C5">
        <w:rPr>
          <w:rFonts w:ascii="Bookman Old Style" w:eastAsia="Calibri" w:hAnsi="Bookman Old Style" w:cs="Times New Roman"/>
          <w:color w:val="000000"/>
        </w:rPr>
        <w:t>ă</w:t>
      </w:r>
      <w:r w:rsidRPr="00171D83">
        <w:rPr>
          <w:rFonts w:ascii="Bookman Old Style" w:eastAsia="Calibri" w:hAnsi="Bookman Old Style" w:cs="Times New Roman"/>
          <w:color w:val="000000"/>
        </w:rPr>
        <w:t>ri accidentale se va reface zona afectat</w:t>
      </w:r>
      <w:r w:rsidRPr="000F67C5">
        <w:rPr>
          <w:rFonts w:ascii="Bookman Old Style" w:eastAsia="Calibri" w:hAnsi="Bookman Old Style" w:cs="Times New Roman"/>
          <w:color w:val="000000"/>
        </w:rPr>
        <w:t>ă</w:t>
      </w:r>
      <w:r w:rsidRPr="00171D83">
        <w:rPr>
          <w:rFonts w:ascii="Bookman Old Style" w:eastAsia="Calibri" w:hAnsi="Bookman Old Style" w:cs="Times New Roman"/>
          <w:color w:val="000000"/>
        </w:rPr>
        <w:t>.</w:t>
      </w:r>
    </w:p>
    <w:p w:rsidR="00171D83" w:rsidRPr="000F67C5" w:rsidRDefault="00171D83" w:rsidP="00171D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man Old Style" w:hAnsi="Bookman Old Style"/>
        </w:rPr>
      </w:pPr>
      <w:r w:rsidRPr="000F67C5">
        <w:rPr>
          <w:rFonts w:ascii="Bookman Old Style" w:eastAsia="Calibri" w:hAnsi="Bookman Old Style" w:cs="Times New Roman"/>
          <w:color w:val="000000"/>
        </w:rPr>
        <w:t>La finalizarea lucrărilor se vor îndepărta de</w:t>
      </w:r>
      <w:r w:rsidRPr="000F67C5">
        <w:rPr>
          <w:rFonts w:ascii="Times New Roman" w:eastAsia="Calibri" w:hAnsi="Times New Roman" w:cs="Times New Roman"/>
          <w:color w:val="000000"/>
        </w:rPr>
        <w:t>ș</w:t>
      </w:r>
      <w:r w:rsidRPr="000F67C5">
        <w:rPr>
          <w:rFonts w:ascii="Bookman Old Style" w:eastAsia="Calibri" w:hAnsi="Bookman Old Style" w:cs="Times New Roman"/>
          <w:color w:val="000000"/>
        </w:rPr>
        <w:t xml:space="preserve">eurile, utilajele </w:t>
      </w:r>
      <w:r w:rsidRPr="000F67C5">
        <w:rPr>
          <w:rFonts w:ascii="Times New Roman" w:eastAsia="Calibri" w:hAnsi="Times New Roman" w:cs="Times New Roman"/>
          <w:color w:val="000000"/>
        </w:rPr>
        <w:t>ș</w:t>
      </w:r>
      <w:r w:rsidRPr="000F67C5">
        <w:rPr>
          <w:rFonts w:ascii="Bookman Old Style" w:eastAsia="Calibri" w:hAnsi="Bookman Old Style" w:cs="Times New Roman"/>
          <w:color w:val="000000"/>
        </w:rPr>
        <w:t>i excesul de pământ.</w:t>
      </w:r>
    </w:p>
    <w:p w:rsidR="0003055B" w:rsidRPr="000F67C5" w:rsidRDefault="0003055B" w:rsidP="00BC518C">
      <w:pPr>
        <w:spacing w:after="0" w:line="360" w:lineRule="auto"/>
        <w:jc w:val="both"/>
        <w:rPr>
          <w:rFonts w:ascii="Bookman Old Style" w:hAnsi="Bookman Old Style"/>
          <w:b/>
        </w:rPr>
      </w:pPr>
      <w:r w:rsidRPr="000F67C5">
        <w:rPr>
          <w:rFonts w:ascii="Bookman Old Style" w:hAnsi="Bookman Old Style"/>
          <w:b/>
        </w:rPr>
        <w:t xml:space="preserve">b.4.Cantitatea </w:t>
      </w:r>
      <w:r w:rsidRPr="000F67C5">
        <w:rPr>
          <w:rFonts w:ascii="Times New Roman" w:hAnsi="Times New Roman" w:cs="Times New Roman"/>
          <w:b/>
        </w:rPr>
        <w:t>ș</w:t>
      </w:r>
      <w:r w:rsidRPr="000F67C5">
        <w:rPr>
          <w:rFonts w:ascii="Bookman Old Style" w:hAnsi="Bookman Old Style"/>
          <w:b/>
        </w:rPr>
        <w:t>i tipurile de de</w:t>
      </w:r>
      <w:r w:rsidRPr="000F67C5">
        <w:rPr>
          <w:rFonts w:ascii="Times New Roman" w:hAnsi="Times New Roman" w:cs="Times New Roman"/>
          <w:b/>
        </w:rPr>
        <w:t>ș</w:t>
      </w:r>
      <w:r w:rsidRPr="000F67C5">
        <w:rPr>
          <w:rFonts w:ascii="Bookman Old Style" w:hAnsi="Bookman Old Style"/>
          <w:b/>
        </w:rPr>
        <w:t>euri generate/gestionate:</w:t>
      </w:r>
    </w:p>
    <w:p w:rsidR="001A78A0" w:rsidRPr="000F67C5" w:rsidRDefault="001A78A0" w:rsidP="00BC518C">
      <w:pPr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0F67C5">
        <w:rPr>
          <w:rFonts w:ascii="Bookman Old Style" w:hAnsi="Bookman Old Style" w:cs="Calibri Light"/>
          <w:iCs/>
        </w:rPr>
        <w:t>Tipurile de de</w:t>
      </w:r>
      <w:r w:rsidR="005A5C4E" w:rsidRPr="000F67C5">
        <w:rPr>
          <w:rFonts w:ascii="Times New Roman" w:hAnsi="Times New Roman" w:cs="Times New Roman"/>
          <w:iCs/>
        </w:rPr>
        <w:t>ș</w:t>
      </w:r>
      <w:r w:rsidR="005A5C4E" w:rsidRPr="000F67C5">
        <w:rPr>
          <w:rFonts w:ascii="Bookman Old Style" w:hAnsi="Bookman Old Style" w:cs="Calibri Light"/>
          <w:iCs/>
        </w:rPr>
        <w:t>euri generate pe amplasament î</w:t>
      </w:r>
      <w:r w:rsidRPr="000F67C5">
        <w:rPr>
          <w:rFonts w:ascii="Bookman Old Style" w:hAnsi="Bookman Old Style" w:cs="Calibri Light"/>
          <w:iCs/>
        </w:rPr>
        <w:t>n urma lucr</w:t>
      </w:r>
      <w:r w:rsidR="005A5C4E" w:rsidRPr="000F67C5">
        <w:rPr>
          <w:rFonts w:ascii="Bookman Old Style" w:hAnsi="Bookman Old Style" w:cs="Calibri Light"/>
          <w:iCs/>
        </w:rPr>
        <w:t>ă</w:t>
      </w:r>
      <w:r w:rsidRPr="000F67C5">
        <w:rPr>
          <w:rFonts w:ascii="Bookman Old Style" w:hAnsi="Bookman Old Style" w:cs="Calibri Light"/>
          <w:iCs/>
        </w:rPr>
        <w:t>rilor de construire propuse sunt:</w:t>
      </w:r>
    </w:p>
    <w:p w:rsidR="001A78A0" w:rsidRPr="000F67C5" w:rsidRDefault="001A78A0" w:rsidP="00BC518C">
      <w:pPr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0F67C5">
        <w:rPr>
          <w:rFonts w:ascii="Bookman Old Style" w:hAnsi="Bookman Old Style" w:cs="Calibri Light"/>
          <w:iCs/>
        </w:rPr>
        <w:t>- de</w:t>
      </w:r>
      <w:r w:rsidR="005A5C4E" w:rsidRPr="000F67C5">
        <w:rPr>
          <w:rFonts w:ascii="Times New Roman" w:hAnsi="Times New Roman" w:cs="Times New Roman"/>
          <w:iCs/>
        </w:rPr>
        <w:t>ș</w:t>
      </w:r>
      <w:r w:rsidRPr="000F67C5">
        <w:rPr>
          <w:rFonts w:ascii="Bookman Old Style" w:hAnsi="Bookman Old Style" w:cs="Calibri Light"/>
          <w:iCs/>
        </w:rPr>
        <w:t>euri menajere (cod de</w:t>
      </w:r>
      <w:r w:rsidR="005A5C4E" w:rsidRPr="000F67C5">
        <w:rPr>
          <w:rFonts w:ascii="Times New Roman" w:hAnsi="Times New Roman" w:cs="Times New Roman"/>
          <w:iCs/>
        </w:rPr>
        <w:t>ș</w:t>
      </w:r>
      <w:r w:rsidRPr="000F67C5">
        <w:rPr>
          <w:rFonts w:ascii="Bookman Old Style" w:hAnsi="Bookman Old Style" w:cs="Calibri Light"/>
          <w:iCs/>
        </w:rPr>
        <w:t>eu 20 03 01);</w:t>
      </w:r>
    </w:p>
    <w:p w:rsidR="001A78A0" w:rsidRPr="000F67C5" w:rsidRDefault="001A78A0" w:rsidP="00BC518C">
      <w:pPr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0F67C5">
        <w:rPr>
          <w:rFonts w:ascii="Bookman Old Style" w:hAnsi="Bookman Old Style" w:cs="Calibri Light"/>
          <w:iCs/>
        </w:rPr>
        <w:t>- de</w:t>
      </w:r>
      <w:r w:rsidR="005A5C4E" w:rsidRPr="000F67C5">
        <w:rPr>
          <w:rFonts w:ascii="Times New Roman" w:hAnsi="Times New Roman" w:cs="Times New Roman"/>
          <w:iCs/>
        </w:rPr>
        <w:t>ș</w:t>
      </w:r>
      <w:r w:rsidRPr="000F67C5">
        <w:rPr>
          <w:rFonts w:ascii="Bookman Old Style" w:hAnsi="Bookman Old Style" w:cs="Calibri Light"/>
          <w:iCs/>
        </w:rPr>
        <w:t>euri de ambalaje (cod de</w:t>
      </w:r>
      <w:r w:rsidR="005A5C4E" w:rsidRPr="000F67C5">
        <w:rPr>
          <w:rFonts w:ascii="Times New Roman" w:hAnsi="Times New Roman" w:cs="Times New Roman"/>
          <w:iCs/>
        </w:rPr>
        <w:t>ș</w:t>
      </w:r>
      <w:r w:rsidRPr="000F67C5">
        <w:rPr>
          <w:rFonts w:ascii="Bookman Old Style" w:hAnsi="Bookman Old Style" w:cs="Calibri Light"/>
          <w:iCs/>
        </w:rPr>
        <w:t>eu 15 01 01 si 15 01 02);</w:t>
      </w:r>
    </w:p>
    <w:p w:rsidR="001A78A0" w:rsidRPr="000F67C5" w:rsidRDefault="001A78A0" w:rsidP="00BC518C">
      <w:pPr>
        <w:spacing w:after="0" w:line="360" w:lineRule="auto"/>
        <w:jc w:val="both"/>
        <w:rPr>
          <w:rFonts w:ascii="Bookman Old Style" w:hAnsi="Bookman Old Style" w:cs="Calibri Light"/>
          <w:iCs/>
        </w:rPr>
      </w:pPr>
      <w:r w:rsidRPr="000F67C5">
        <w:rPr>
          <w:rFonts w:ascii="Bookman Old Style" w:hAnsi="Bookman Old Style" w:cs="Calibri Light"/>
          <w:iCs/>
        </w:rPr>
        <w:t>- de</w:t>
      </w:r>
      <w:r w:rsidR="005A5C4E" w:rsidRPr="000F67C5">
        <w:rPr>
          <w:rFonts w:ascii="Times New Roman" w:hAnsi="Times New Roman" w:cs="Times New Roman"/>
          <w:iCs/>
        </w:rPr>
        <w:t>ș</w:t>
      </w:r>
      <w:r w:rsidRPr="000F67C5">
        <w:rPr>
          <w:rFonts w:ascii="Bookman Old Style" w:hAnsi="Bookman Old Style" w:cs="Calibri Light"/>
          <w:iCs/>
        </w:rPr>
        <w:t>euri din construc</w:t>
      </w:r>
      <w:r w:rsidR="005A5C4E" w:rsidRPr="000F67C5">
        <w:rPr>
          <w:rFonts w:ascii="Times New Roman" w:hAnsi="Times New Roman" w:cs="Times New Roman"/>
          <w:iCs/>
        </w:rPr>
        <w:t>ț</w:t>
      </w:r>
      <w:r w:rsidRPr="000F67C5">
        <w:rPr>
          <w:rFonts w:ascii="Bookman Old Style" w:hAnsi="Bookman Old Style" w:cs="Calibri Light"/>
          <w:iCs/>
        </w:rPr>
        <w:t>ii: p</w:t>
      </w:r>
      <w:r w:rsidR="005A5C4E" w:rsidRPr="000F67C5">
        <w:rPr>
          <w:rFonts w:ascii="Bookman Old Style" w:hAnsi="Bookman Old Style" w:cs="Calibri Light"/>
          <w:iCs/>
        </w:rPr>
        <w:t>ămâ</w:t>
      </w:r>
      <w:r w:rsidRPr="000F67C5">
        <w:rPr>
          <w:rFonts w:ascii="Bookman Old Style" w:hAnsi="Bookman Old Style" w:cs="Calibri Light"/>
          <w:iCs/>
        </w:rPr>
        <w:t>nt, pietri</w:t>
      </w:r>
      <w:r w:rsidR="005A5C4E" w:rsidRPr="000F67C5">
        <w:rPr>
          <w:rFonts w:ascii="Times New Roman" w:hAnsi="Times New Roman" w:cs="Times New Roman"/>
          <w:iCs/>
        </w:rPr>
        <w:t>ș</w:t>
      </w:r>
      <w:r w:rsidRPr="000F67C5">
        <w:rPr>
          <w:rFonts w:ascii="Bookman Old Style" w:hAnsi="Bookman Old Style" w:cs="Calibri Light"/>
          <w:iCs/>
        </w:rPr>
        <w:t xml:space="preserve"> (cod de</w:t>
      </w:r>
      <w:r w:rsidR="005A5C4E" w:rsidRPr="000F67C5">
        <w:rPr>
          <w:rFonts w:ascii="Times New Roman" w:hAnsi="Times New Roman" w:cs="Times New Roman"/>
          <w:iCs/>
        </w:rPr>
        <w:t>ș</w:t>
      </w:r>
      <w:r w:rsidRPr="000F67C5">
        <w:rPr>
          <w:rFonts w:ascii="Bookman Old Style" w:hAnsi="Bookman Old Style" w:cs="Calibri Light"/>
          <w:iCs/>
        </w:rPr>
        <w:t>eu 17 05 04);</w:t>
      </w:r>
    </w:p>
    <w:p w:rsidR="001A78A0" w:rsidRPr="000F67C5" w:rsidRDefault="001A78A0" w:rsidP="00BC518C">
      <w:pPr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0F67C5">
        <w:rPr>
          <w:rFonts w:ascii="Bookman Old Style" w:hAnsi="Bookman Old Style" w:cs="Calibri Light"/>
          <w:iCs/>
        </w:rPr>
        <w:t xml:space="preserve">Cantitatile de deseuri generate </w:t>
      </w:r>
      <w:r w:rsidR="005A5C4E" w:rsidRPr="000F67C5">
        <w:rPr>
          <w:rFonts w:ascii="Bookman Old Style" w:hAnsi="Bookman Old Style" w:cs="Calibri Light"/>
          <w:iCs/>
        </w:rPr>
        <w:t>î</w:t>
      </w:r>
      <w:r w:rsidRPr="000F67C5">
        <w:rPr>
          <w:rFonts w:ascii="Bookman Old Style" w:hAnsi="Bookman Old Style" w:cs="Calibri Light"/>
          <w:iCs/>
        </w:rPr>
        <w:t xml:space="preserve">n etapa de construire vor fi </w:t>
      </w:r>
      <w:r w:rsidR="005A5C4E" w:rsidRPr="000F67C5">
        <w:rPr>
          <w:rFonts w:ascii="Bookman Old Style" w:hAnsi="Bookman Old Style" w:cs="Calibri Light"/>
          <w:iCs/>
        </w:rPr>
        <w:t>î</w:t>
      </w:r>
      <w:r w:rsidRPr="000F67C5">
        <w:rPr>
          <w:rFonts w:ascii="Bookman Old Style" w:hAnsi="Bookman Old Style" w:cs="Calibri Light"/>
          <w:iCs/>
        </w:rPr>
        <w:t>n cantit</w:t>
      </w:r>
      <w:r w:rsidR="005A5C4E" w:rsidRPr="000F67C5">
        <w:rPr>
          <w:rFonts w:ascii="Bookman Old Style" w:hAnsi="Bookman Old Style" w:cs="Calibri Light"/>
          <w:iCs/>
        </w:rPr>
        <w:t>ă</w:t>
      </w:r>
      <w:r w:rsidR="005A5C4E" w:rsidRPr="000F67C5">
        <w:rPr>
          <w:rFonts w:ascii="Times New Roman" w:hAnsi="Times New Roman" w:cs="Times New Roman"/>
          <w:iCs/>
        </w:rPr>
        <w:t>ț</w:t>
      </w:r>
      <w:r w:rsidRPr="000F67C5">
        <w:rPr>
          <w:rFonts w:ascii="Bookman Old Style" w:hAnsi="Bookman Old Style" w:cs="Calibri Light"/>
          <w:iCs/>
        </w:rPr>
        <w:t xml:space="preserve">i foarte mici, </w:t>
      </w:r>
      <w:r w:rsidR="005A5C4E" w:rsidRPr="000F67C5">
        <w:rPr>
          <w:rFonts w:ascii="Bookman Old Style" w:hAnsi="Bookman Old Style" w:cs="Calibri Light"/>
          <w:iCs/>
        </w:rPr>
        <w:t>î</w:t>
      </w:r>
      <w:r w:rsidRPr="000F67C5">
        <w:rPr>
          <w:rFonts w:ascii="Bookman Old Style" w:hAnsi="Bookman Old Style" w:cs="Calibri Light"/>
          <w:iCs/>
        </w:rPr>
        <w:t>ntruc</w:t>
      </w:r>
      <w:r w:rsidR="005A5C4E" w:rsidRPr="000F67C5">
        <w:rPr>
          <w:rFonts w:ascii="Bookman Old Style" w:hAnsi="Bookman Old Style" w:cs="Calibri Light"/>
          <w:iCs/>
        </w:rPr>
        <w:t>â</w:t>
      </w:r>
      <w:r w:rsidRPr="000F67C5">
        <w:rPr>
          <w:rFonts w:ascii="Bookman Old Style" w:hAnsi="Bookman Old Style" w:cs="Calibri Light"/>
          <w:iCs/>
        </w:rPr>
        <w:t xml:space="preserve">t toate materialele vor fi aduse pe amplasament </w:t>
      </w:r>
      <w:r w:rsidR="005A5C4E" w:rsidRPr="000F67C5">
        <w:rPr>
          <w:rFonts w:ascii="Bookman Old Style" w:hAnsi="Bookman Old Style" w:cs="Calibri Light"/>
          <w:iCs/>
        </w:rPr>
        <w:t>î</w:t>
      </w:r>
      <w:r w:rsidRPr="000F67C5">
        <w:rPr>
          <w:rFonts w:ascii="Bookman Old Style" w:hAnsi="Bookman Old Style" w:cs="Calibri Light"/>
          <w:iCs/>
        </w:rPr>
        <w:t>n cantit</w:t>
      </w:r>
      <w:r w:rsidR="005A5C4E" w:rsidRPr="000F67C5">
        <w:rPr>
          <w:rFonts w:ascii="Bookman Old Style" w:hAnsi="Bookman Old Style" w:cs="Calibri Light"/>
          <w:iCs/>
        </w:rPr>
        <w:t>ă</w:t>
      </w:r>
      <w:r w:rsidR="005A5C4E" w:rsidRPr="000F67C5">
        <w:rPr>
          <w:rFonts w:ascii="Times New Roman" w:hAnsi="Times New Roman" w:cs="Times New Roman"/>
          <w:iCs/>
        </w:rPr>
        <w:t>ț</w:t>
      </w:r>
      <w:r w:rsidRPr="000F67C5">
        <w:rPr>
          <w:rFonts w:ascii="Bookman Old Style" w:hAnsi="Bookman Old Style" w:cs="Calibri Light"/>
          <w:iCs/>
        </w:rPr>
        <w:t>i corespunzatoare anvergurii reduse a proiectului. Cantit</w:t>
      </w:r>
      <w:r w:rsidR="005A5C4E" w:rsidRPr="000F67C5">
        <w:rPr>
          <w:rFonts w:ascii="Bookman Old Style" w:hAnsi="Bookman Old Style" w:cs="Calibri Light"/>
          <w:iCs/>
        </w:rPr>
        <w:t>ă</w:t>
      </w:r>
      <w:r w:rsidR="005A5C4E" w:rsidRPr="000F67C5">
        <w:rPr>
          <w:rFonts w:ascii="Times New Roman" w:hAnsi="Times New Roman" w:cs="Times New Roman"/>
          <w:iCs/>
        </w:rPr>
        <w:t>ț</w:t>
      </w:r>
      <w:r w:rsidRPr="000F67C5">
        <w:rPr>
          <w:rFonts w:ascii="Bookman Old Style" w:hAnsi="Bookman Old Style" w:cs="Calibri Light"/>
          <w:iCs/>
        </w:rPr>
        <w:t>ile de de</w:t>
      </w:r>
      <w:r w:rsidR="005A5C4E" w:rsidRPr="000F67C5">
        <w:rPr>
          <w:rFonts w:ascii="Times New Roman" w:hAnsi="Times New Roman" w:cs="Times New Roman"/>
          <w:iCs/>
        </w:rPr>
        <w:t>ș</w:t>
      </w:r>
      <w:r w:rsidR="005A5C4E" w:rsidRPr="000F67C5">
        <w:rPr>
          <w:rFonts w:ascii="Bookman Old Style" w:hAnsi="Bookman Old Style" w:cs="Calibri Light"/>
          <w:iCs/>
        </w:rPr>
        <w:t>euri produse î</w:t>
      </w:r>
      <w:r w:rsidRPr="000F67C5">
        <w:rPr>
          <w:rFonts w:ascii="Bookman Old Style" w:hAnsi="Bookman Old Style" w:cs="Calibri Light"/>
          <w:iCs/>
        </w:rPr>
        <w:t>n timpul exploat</w:t>
      </w:r>
      <w:r w:rsidR="005A5C4E" w:rsidRPr="000F67C5">
        <w:rPr>
          <w:rFonts w:ascii="Bookman Old Style" w:hAnsi="Bookman Old Style" w:cs="Calibri Light"/>
          <w:iCs/>
        </w:rPr>
        <w:t>ă</w:t>
      </w:r>
      <w:r w:rsidRPr="000F67C5">
        <w:rPr>
          <w:rFonts w:ascii="Bookman Old Style" w:hAnsi="Bookman Old Style" w:cs="Calibri Light"/>
          <w:iCs/>
        </w:rPr>
        <w:t>rii obiectivului, urmeaz</w:t>
      </w:r>
      <w:r w:rsidR="005A5C4E" w:rsidRPr="000F67C5">
        <w:rPr>
          <w:rFonts w:ascii="Bookman Old Style" w:hAnsi="Bookman Old Style" w:cs="Calibri Light"/>
          <w:iCs/>
        </w:rPr>
        <w:t>ă</w:t>
      </w:r>
      <w:r w:rsidRPr="000F67C5">
        <w:rPr>
          <w:rFonts w:ascii="Bookman Old Style" w:hAnsi="Bookman Old Style" w:cs="Calibri Light"/>
          <w:iCs/>
        </w:rPr>
        <w:t xml:space="preserve"> s</w:t>
      </w:r>
      <w:r w:rsidR="005A5C4E" w:rsidRPr="000F67C5">
        <w:rPr>
          <w:rFonts w:ascii="Bookman Old Style" w:hAnsi="Bookman Old Style" w:cs="Calibri Light"/>
          <w:iCs/>
        </w:rPr>
        <w:t>ă</w:t>
      </w:r>
      <w:r w:rsidRPr="000F67C5">
        <w:rPr>
          <w:rFonts w:ascii="Bookman Old Style" w:hAnsi="Bookman Old Style" w:cs="Calibri Light"/>
          <w:iCs/>
        </w:rPr>
        <w:t xml:space="preserve"> fie determinate ulterior </w:t>
      </w:r>
      <w:r w:rsidR="005A5C4E" w:rsidRPr="000F67C5">
        <w:rPr>
          <w:rFonts w:ascii="Bookman Old Style" w:hAnsi="Bookman Old Style" w:cs="Calibri Light"/>
          <w:iCs/>
        </w:rPr>
        <w:t>î</w:t>
      </w:r>
      <w:r w:rsidRPr="000F67C5">
        <w:rPr>
          <w:rFonts w:ascii="Bookman Old Style" w:hAnsi="Bookman Old Style" w:cs="Calibri Light"/>
          <w:iCs/>
        </w:rPr>
        <w:t>n timpul exploat</w:t>
      </w:r>
      <w:r w:rsidR="005A5C4E" w:rsidRPr="000F67C5">
        <w:rPr>
          <w:rFonts w:ascii="Bookman Old Style" w:hAnsi="Bookman Old Style" w:cs="Calibri Light"/>
          <w:iCs/>
        </w:rPr>
        <w:t>ă</w:t>
      </w:r>
      <w:r w:rsidRPr="000F67C5">
        <w:rPr>
          <w:rFonts w:ascii="Bookman Old Style" w:hAnsi="Bookman Old Style" w:cs="Calibri Light"/>
          <w:iCs/>
        </w:rPr>
        <w:t>rii obiectivului</w:t>
      </w:r>
      <w:r w:rsidR="00A02182" w:rsidRPr="000F67C5">
        <w:rPr>
          <w:rFonts w:ascii="Bookman Old Style" w:hAnsi="Bookman Old Style" w:cs="Calibri Light"/>
          <w:iCs/>
        </w:rPr>
        <w:t>.</w:t>
      </w:r>
    </w:p>
    <w:p w:rsidR="00F279E5" w:rsidRPr="000F67C5" w:rsidRDefault="00F279E5" w:rsidP="00BC518C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F20F3E" w:rsidRPr="000F67C5" w:rsidRDefault="0003055B" w:rsidP="00BC518C">
      <w:pPr>
        <w:spacing w:after="0" w:line="360" w:lineRule="auto"/>
        <w:jc w:val="both"/>
        <w:rPr>
          <w:rFonts w:ascii="Bookman Old Style" w:hAnsi="Bookman Old Style"/>
          <w:b/>
        </w:rPr>
      </w:pPr>
      <w:r w:rsidRPr="000F67C5">
        <w:rPr>
          <w:rFonts w:ascii="Bookman Old Style" w:hAnsi="Bookman Old Style"/>
          <w:b/>
        </w:rPr>
        <w:t xml:space="preserve">b.5. Poluarea </w:t>
      </w:r>
      <w:r w:rsidRPr="000F67C5">
        <w:rPr>
          <w:rFonts w:ascii="Times New Roman" w:hAnsi="Times New Roman" w:cs="Times New Roman"/>
          <w:b/>
        </w:rPr>
        <w:t>ș</w:t>
      </w:r>
      <w:r w:rsidRPr="000F67C5">
        <w:rPr>
          <w:rFonts w:ascii="Bookman Old Style" w:hAnsi="Bookman Old Style"/>
          <w:b/>
        </w:rPr>
        <w:t>i alte efecte negative:</w:t>
      </w:r>
    </w:p>
    <w:p w:rsidR="0003055B" w:rsidRPr="000F67C5" w:rsidRDefault="0003055B" w:rsidP="00BC518C">
      <w:pPr>
        <w:spacing w:after="0" w:line="360" w:lineRule="auto"/>
        <w:ind w:firstLine="720"/>
        <w:jc w:val="both"/>
        <w:rPr>
          <w:rFonts w:ascii="Bookman Old Style" w:hAnsi="Bookman Old Style"/>
        </w:rPr>
      </w:pPr>
      <w:r w:rsidRPr="000F67C5">
        <w:rPr>
          <w:rFonts w:ascii="Bookman Old Style" w:hAnsi="Bookman Old Style"/>
        </w:rPr>
        <w:t xml:space="preserve">Prin specificul legat de etapele de construire </w:t>
      </w:r>
      <w:r w:rsidRPr="000F67C5">
        <w:rPr>
          <w:rFonts w:ascii="Times New Roman" w:hAnsi="Times New Roman" w:cs="Times New Roman"/>
        </w:rPr>
        <w:t>ș</w:t>
      </w:r>
      <w:r w:rsidRPr="000F67C5">
        <w:rPr>
          <w:rFonts w:ascii="Bookman Old Style" w:hAnsi="Bookman Old Style"/>
        </w:rPr>
        <w:t>i func</w:t>
      </w:r>
      <w:r w:rsidRPr="000F67C5">
        <w:rPr>
          <w:rFonts w:ascii="Times New Roman" w:hAnsi="Times New Roman" w:cs="Times New Roman"/>
        </w:rPr>
        <w:t>ț</w:t>
      </w:r>
      <w:r w:rsidRPr="000F67C5">
        <w:rPr>
          <w:rFonts w:ascii="Bookman Old Style" w:hAnsi="Bookman Old Style"/>
        </w:rPr>
        <w:t xml:space="preserve">ionare, proiectul nu prezintă un impact semnificativ asupra factorilor de mediu. Pentru implementarea proiectului, în </w:t>
      </w:r>
      <w:r w:rsidRPr="000F67C5">
        <w:rPr>
          <w:rFonts w:ascii="Bookman Old Style" w:hAnsi="Bookman Old Style"/>
        </w:rPr>
        <w:lastRenderedPageBreak/>
        <w:t>special etapa de construc</w:t>
      </w:r>
      <w:r w:rsidRPr="000F67C5">
        <w:rPr>
          <w:rFonts w:ascii="Times New Roman" w:hAnsi="Times New Roman" w:cs="Times New Roman"/>
        </w:rPr>
        <w:t>ț</w:t>
      </w:r>
      <w:r w:rsidRPr="000F67C5">
        <w:rPr>
          <w:rFonts w:ascii="Bookman Old Style" w:hAnsi="Bookman Old Style"/>
        </w:rPr>
        <w:t>ie, au fost alese solu</w:t>
      </w:r>
      <w:r w:rsidRPr="000F67C5">
        <w:rPr>
          <w:rFonts w:ascii="Times New Roman" w:hAnsi="Times New Roman" w:cs="Times New Roman"/>
        </w:rPr>
        <w:t>ț</w:t>
      </w:r>
      <w:r w:rsidRPr="000F67C5">
        <w:rPr>
          <w:rFonts w:ascii="Bookman Old Style" w:hAnsi="Bookman Old Style"/>
        </w:rPr>
        <w:t>ii care să asigure o amprentă de mediu cât mai scăzută.</w:t>
      </w:r>
    </w:p>
    <w:p w:rsidR="00C11E4A" w:rsidRPr="000F67C5" w:rsidRDefault="00C11E4A" w:rsidP="00BC518C">
      <w:pPr>
        <w:spacing w:after="0" w:line="360" w:lineRule="auto"/>
        <w:jc w:val="both"/>
        <w:rPr>
          <w:rFonts w:ascii="Bookman Old Style" w:hAnsi="Bookman Old Style"/>
        </w:rPr>
      </w:pPr>
    </w:p>
    <w:p w:rsidR="0003055B" w:rsidRPr="000F67C5" w:rsidRDefault="0003055B" w:rsidP="00BC518C">
      <w:pPr>
        <w:spacing w:after="0" w:line="360" w:lineRule="auto"/>
        <w:jc w:val="both"/>
        <w:rPr>
          <w:rFonts w:ascii="Bookman Old Style" w:hAnsi="Bookman Old Style"/>
          <w:b/>
          <w:i/>
        </w:rPr>
      </w:pPr>
      <w:r w:rsidRPr="000F67C5">
        <w:rPr>
          <w:rFonts w:ascii="Bookman Old Style" w:hAnsi="Bookman Old Style"/>
          <w:b/>
        </w:rPr>
        <w:t xml:space="preserve">b.6. Riscurile de accidente majore </w:t>
      </w:r>
      <w:r w:rsidRPr="000F67C5">
        <w:rPr>
          <w:rFonts w:ascii="Times New Roman" w:hAnsi="Times New Roman" w:cs="Times New Roman"/>
          <w:b/>
        </w:rPr>
        <w:t>ș</w:t>
      </w:r>
      <w:r w:rsidRPr="000F67C5">
        <w:rPr>
          <w:rFonts w:ascii="Bookman Old Style" w:hAnsi="Bookman Old Style"/>
          <w:b/>
        </w:rPr>
        <w:t>i/sau dezastre relevante pentru proiectul în cauză, inclusiv cele cauzate de schimbarile climatice, conform informa</w:t>
      </w:r>
      <w:r w:rsidRPr="000F67C5">
        <w:rPr>
          <w:rFonts w:ascii="Times New Roman" w:hAnsi="Times New Roman" w:cs="Times New Roman"/>
          <w:b/>
        </w:rPr>
        <w:t>ț</w:t>
      </w:r>
      <w:r w:rsidRPr="000F67C5">
        <w:rPr>
          <w:rFonts w:ascii="Bookman Old Style" w:hAnsi="Bookman Old Style"/>
          <w:b/>
        </w:rPr>
        <w:t xml:space="preserve">iilor </w:t>
      </w:r>
      <w:r w:rsidRPr="000F67C5">
        <w:rPr>
          <w:rFonts w:ascii="Times New Roman" w:hAnsi="Times New Roman" w:cs="Times New Roman"/>
          <w:b/>
        </w:rPr>
        <w:t>ș</w:t>
      </w:r>
      <w:r w:rsidRPr="000F67C5">
        <w:rPr>
          <w:rFonts w:ascii="Bookman Old Style" w:hAnsi="Bookman Old Style"/>
          <w:b/>
        </w:rPr>
        <w:t>tiin</w:t>
      </w:r>
      <w:r w:rsidRPr="000F67C5">
        <w:rPr>
          <w:rFonts w:ascii="Times New Roman" w:hAnsi="Times New Roman" w:cs="Times New Roman"/>
          <w:b/>
        </w:rPr>
        <w:t>ț</w:t>
      </w:r>
      <w:r w:rsidRPr="000F67C5">
        <w:rPr>
          <w:rFonts w:ascii="Bookman Old Style" w:hAnsi="Bookman Old Style"/>
          <w:b/>
        </w:rPr>
        <w:t xml:space="preserve">ifice: </w:t>
      </w:r>
      <w:r w:rsidRPr="000F67C5">
        <w:rPr>
          <w:rFonts w:ascii="Bookman Old Style" w:hAnsi="Bookman Old Style"/>
          <w:i/>
        </w:rPr>
        <w:t>nu este cazul.</w:t>
      </w:r>
    </w:p>
    <w:p w:rsidR="00157F2A" w:rsidRPr="000F67C5" w:rsidRDefault="0003055B" w:rsidP="00BC518C">
      <w:pPr>
        <w:spacing w:after="0" w:line="360" w:lineRule="auto"/>
        <w:jc w:val="both"/>
        <w:rPr>
          <w:rFonts w:ascii="Bookman Old Style" w:hAnsi="Bookman Old Style"/>
          <w:b/>
        </w:rPr>
      </w:pPr>
      <w:r w:rsidRPr="000F67C5">
        <w:rPr>
          <w:rFonts w:ascii="Bookman Old Style" w:hAnsi="Bookman Old Style"/>
          <w:b/>
        </w:rPr>
        <w:t>b.7. Riscurile pentru sănătatea umană (de ex. din cauza contaminării apei sau a poluării atmosferice):</w:t>
      </w:r>
    </w:p>
    <w:p w:rsidR="0003055B" w:rsidRPr="000F67C5" w:rsidRDefault="00265EC5" w:rsidP="00265EC5">
      <w:pPr>
        <w:spacing w:after="0" w:line="360" w:lineRule="auto"/>
        <w:ind w:firstLine="720"/>
        <w:jc w:val="both"/>
        <w:rPr>
          <w:rFonts w:ascii="Bookman Old Style" w:hAnsi="Bookman Old Style"/>
        </w:rPr>
      </w:pPr>
      <w:r w:rsidRPr="000F67C5">
        <w:rPr>
          <w:rFonts w:ascii="Bookman Old Style" w:hAnsi="Bookman Old Style"/>
          <w:b/>
          <w:bCs/>
        </w:rPr>
        <w:t>Î</w:t>
      </w:r>
      <w:r w:rsidR="00157F2A" w:rsidRPr="000F67C5">
        <w:rPr>
          <w:rFonts w:ascii="Bookman Old Style" w:hAnsi="Bookman Old Style"/>
          <w:b/>
          <w:bCs/>
        </w:rPr>
        <w:t>n perioada de executie</w:t>
      </w:r>
      <w:r w:rsidR="00157F2A" w:rsidRPr="000F67C5">
        <w:rPr>
          <w:rFonts w:ascii="Bookman Old Style" w:hAnsi="Bookman Old Style"/>
        </w:rPr>
        <w:t>, ca masuri de protectie se impun cele din categoria masurilor preventive, real</w:t>
      </w:r>
      <w:r w:rsidR="004653D5" w:rsidRPr="000F67C5">
        <w:rPr>
          <w:rFonts w:ascii="Bookman Old Style" w:hAnsi="Bookman Old Style"/>
        </w:rPr>
        <w:t>izabile prin supravegherea func</w:t>
      </w:r>
      <w:r w:rsidR="004653D5" w:rsidRPr="000F67C5">
        <w:rPr>
          <w:rFonts w:ascii="Times New Roman" w:hAnsi="Times New Roman" w:cs="Times New Roman"/>
        </w:rPr>
        <w:t>ț</w:t>
      </w:r>
      <w:r w:rsidR="004653D5" w:rsidRPr="000F67C5">
        <w:rPr>
          <w:rFonts w:ascii="Bookman Old Style" w:hAnsi="Bookman Old Style"/>
        </w:rPr>
        <w:t>ionă</w:t>
      </w:r>
      <w:r w:rsidR="00157F2A" w:rsidRPr="000F67C5">
        <w:rPr>
          <w:rFonts w:ascii="Bookman Old Style" w:hAnsi="Bookman Old Style"/>
        </w:rPr>
        <w:t xml:space="preserve">rii utilajelor </w:t>
      </w:r>
      <w:r w:rsidR="004653D5" w:rsidRPr="000F67C5">
        <w:rPr>
          <w:rFonts w:ascii="Bookman Old Style" w:hAnsi="Bookman Old Style"/>
        </w:rPr>
        <w:t>în limitele proiectate, iar î</w:t>
      </w:r>
      <w:r w:rsidR="00157F2A" w:rsidRPr="000F67C5">
        <w:rPr>
          <w:rFonts w:ascii="Bookman Old Style" w:hAnsi="Bookman Old Style"/>
        </w:rPr>
        <w:t>n cazul apari</w:t>
      </w:r>
      <w:r w:rsidR="004653D5" w:rsidRPr="000F67C5">
        <w:rPr>
          <w:rFonts w:ascii="Times New Roman" w:hAnsi="Times New Roman" w:cs="Times New Roman"/>
        </w:rPr>
        <w:t>ț</w:t>
      </w:r>
      <w:r w:rsidR="00157F2A" w:rsidRPr="000F67C5">
        <w:rPr>
          <w:rFonts w:ascii="Bookman Old Style" w:hAnsi="Bookman Old Style"/>
        </w:rPr>
        <w:t>iei unei de</w:t>
      </w:r>
      <w:r w:rsidR="004653D5" w:rsidRPr="000F67C5">
        <w:rPr>
          <w:rFonts w:ascii="Bookman Old Style" w:hAnsi="Bookman Old Style"/>
        </w:rPr>
        <w:t>fec</w:t>
      </w:r>
      <w:r w:rsidR="004653D5" w:rsidRPr="000F67C5">
        <w:rPr>
          <w:rFonts w:ascii="Times New Roman" w:hAnsi="Times New Roman" w:cs="Times New Roman"/>
        </w:rPr>
        <w:t>ț</w:t>
      </w:r>
      <w:r w:rsidR="00157F2A" w:rsidRPr="000F67C5">
        <w:rPr>
          <w:rFonts w:ascii="Bookman Old Style" w:hAnsi="Bookman Old Style"/>
        </w:rPr>
        <w:t>iuni se impune depistarea rapid</w:t>
      </w:r>
      <w:r w:rsidR="004653D5" w:rsidRPr="000F67C5">
        <w:rPr>
          <w:rFonts w:ascii="Bookman Old Style" w:hAnsi="Bookman Old Style"/>
        </w:rPr>
        <w:t>ă</w:t>
      </w:r>
      <w:r w:rsidR="00157F2A" w:rsidRPr="000F67C5">
        <w:rPr>
          <w:rFonts w:ascii="Bookman Old Style" w:hAnsi="Bookman Old Style"/>
        </w:rPr>
        <w:t xml:space="preserve"> a acesteia, urmat</w:t>
      </w:r>
      <w:r w:rsidR="004653D5" w:rsidRPr="000F67C5">
        <w:rPr>
          <w:rFonts w:ascii="Bookman Old Style" w:hAnsi="Bookman Old Style"/>
        </w:rPr>
        <w:t>ă</w:t>
      </w:r>
      <w:r w:rsidR="00157F2A" w:rsidRPr="000F67C5">
        <w:rPr>
          <w:rFonts w:ascii="Bookman Old Style" w:hAnsi="Bookman Old Style"/>
        </w:rPr>
        <w:t xml:space="preserve"> de remedierea </w:t>
      </w:r>
      <w:r w:rsidR="004653D5" w:rsidRPr="000F67C5">
        <w:rPr>
          <w:rFonts w:ascii="Bookman Old Style" w:hAnsi="Bookman Old Style"/>
        </w:rPr>
        <w:t>î</w:t>
      </w:r>
      <w:r w:rsidR="00157F2A" w:rsidRPr="000F67C5">
        <w:rPr>
          <w:rFonts w:ascii="Bookman Old Style" w:hAnsi="Bookman Old Style"/>
        </w:rPr>
        <w:t>n scurt timp.</w:t>
      </w:r>
    </w:p>
    <w:p w:rsidR="004653D5" w:rsidRPr="000F67C5" w:rsidRDefault="004653D5" w:rsidP="004653D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man Old Style" w:eastAsia="Calibri" w:hAnsi="Bookman Old Style" w:cs="Times New Roman"/>
          <w:color w:val="000000"/>
        </w:rPr>
      </w:pPr>
      <w:r w:rsidRPr="000F67C5">
        <w:rPr>
          <w:rFonts w:ascii="Bookman Old Style" w:eastAsia="Calibri" w:hAnsi="Bookman Old Style" w:cs="Times New Roman"/>
          <w:color w:val="000000"/>
        </w:rPr>
        <w:t>P</w:t>
      </w:r>
      <w:r w:rsidR="007212F6" w:rsidRPr="007212F6">
        <w:rPr>
          <w:rFonts w:ascii="Bookman Old Style" w:eastAsia="Calibri" w:hAnsi="Bookman Old Style" w:cs="Times New Roman"/>
          <w:color w:val="000000"/>
        </w:rPr>
        <w:t>entru sursele de poluan</w:t>
      </w:r>
      <w:r w:rsidRPr="000F67C5">
        <w:rPr>
          <w:rFonts w:ascii="Times New Roman" w:eastAsia="Calibri" w:hAnsi="Times New Roman" w:cs="Times New Roman"/>
          <w:color w:val="000000"/>
        </w:rPr>
        <w:t>ț</w:t>
      </w:r>
      <w:r w:rsidR="007212F6" w:rsidRPr="007212F6">
        <w:rPr>
          <w:rFonts w:ascii="Bookman Old Style" w:eastAsia="Calibri" w:hAnsi="Bookman Old Style" w:cs="Times New Roman"/>
          <w:color w:val="000000"/>
        </w:rPr>
        <w:t>i atmosferici nu este necesar</w:t>
      </w:r>
      <w:r w:rsidRPr="000F67C5">
        <w:rPr>
          <w:rFonts w:ascii="Bookman Old Style" w:eastAsia="Calibri" w:hAnsi="Bookman Old Style" w:cs="Times New Roman"/>
          <w:color w:val="000000"/>
        </w:rPr>
        <w:t>ă</w:t>
      </w:r>
      <w:r w:rsidR="007212F6" w:rsidRPr="007212F6">
        <w:rPr>
          <w:rFonts w:ascii="Bookman Old Style" w:eastAsia="Calibri" w:hAnsi="Bookman Old Style" w:cs="Times New Roman"/>
          <w:color w:val="000000"/>
        </w:rPr>
        <w:t xml:space="preserve"> adoptarea unor m</w:t>
      </w:r>
      <w:r w:rsidRPr="000F67C5">
        <w:rPr>
          <w:rFonts w:ascii="Bookman Old Style" w:eastAsia="Calibri" w:hAnsi="Bookman Old Style" w:cs="Times New Roman"/>
          <w:color w:val="000000"/>
        </w:rPr>
        <w:t>ăsuri pentru controlul poluă</w:t>
      </w:r>
      <w:r w:rsidR="007212F6" w:rsidRPr="007212F6">
        <w:rPr>
          <w:rFonts w:ascii="Bookman Old Style" w:eastAsia="Calibri" w:hAnsi="Bookman Old Style" w:cs="Times New Roman"/>
          <w:color w:val="000000"/>
        </w:rPr>
        <w:t>rii aerului.</w:t>
      </w:r>
    </w:p>
    <w:p w:rsidR="004653D5" w:rsidRPr="000F67C5" w:rsidRDefault="007212F6" w:rsidP="004653D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man Old Style" w:eastAsia="Calibri" w:hAnsi="Bookman Old Style" w:cs="Times New Roman"/>
          <w:color w:val="000000"/>
        </w:rPr>
      </w:pPr>
      <w:r w:rsidRPr="007212F6">
        <w:rPr>
          <w:rFonts w:ascii="Bookman Old Style" w:eastAsia="Calibri" w:hAnsi="Bookman Old Style" w:cs="Times New Roman"/>
          <w:color w:val="000000"/>
        </w:rPr>
        <w:t>Pentru diminuarea impactului asupra calit</w:t>
      </w:r>
      <w:r w:rsidR="004653D5" w:rsidRPr="000F67C5">
        <w:rPr>
          <w:rFonts w:ascii="Bookman Old Style" w:eastAsia="Calibri" w:hAnsi="Bookman Old Style" w:cs="Times New Roman"/>
          <w:color w:val="000000"/>
        </w:rPr>
        <w:t>ă</w:t>
      </w:r>
      <w:r w:rsidR="004653D5" w:rsidRPr="000F67C5">
        <w:rPr>
          <w:rFonts w:ascii="Times New Roman" w:eastAsia="Calibri" w:hAnsi="Times New Roman" w:cs="Times New Roman"/>
          <w:color w:val="000000"/>
        </w:rPr>
        <w:t>ț</w:t>
      </w:r>
      <w:r w:rsidRPr="007212F6">
        <w:rPr>
          <w:rFonts w:ascii="Bookman Old Style" w:eastAsia="Calibri" w:hAnsi="Bookman Old Style" w:cs="Times New Roman"/>
          <w:color w:val="000000"/>
        </w:rPr>
        <w:t>ii aerului, se vor lua urm</w:t>
      </w:r>
      <w:r w:rsidR="004653D5" w:rsidRPr="000F67C5">
        <w:rPr>
          <w:rFonts w:ascii="Bookman Old Style" w:eastAsia="Calibri" w:hAnsi="Bookman Old Style" w:cs="Times New Roman"/>
          <w:color w:val="000000"/>
        </w:rPr>
        <w:t>ătoarele mă</w:t>
      </w:r>
      <w:r w:rsidRPr="007212F6">
        <w:rPr>
          <w:rFonts w:ascii="Bookman Old Style" w:eastAsia="Calibri" w:hAnsi="Bookman Old Style" w:cs="Times New Roman"/>
          <w:color w:val="000000"/>
        </w:rPr>
        <w:t xml:space="preserve">suri suplimentare </w:t>
      </w:r>
      <w:r w:rsidR="004653D5" w:rsidRPr="000F67C5">
        <w:rPr>
          <w:rFonts w:ascii="Bookman Old Style" w:eastAsia="Calibri" w:hAnsi="Bookman Old Style" w:cs="Times New Roman"/>
          <w:color w:val="000000"/>
        </w:rPr>
        <w:t>î</w:t>
      </w:r>
      <w:r w:rsidRPr="007212F6">
        <w:rPr>
          <w:rFonts w:ascii="Bookman Old Style" w:eastAsia="Calibri" w:hAnsi="Bookman Old Style" w:cs="Times New Roman"/>
          <w:color w:val="000000"/>
        </w:rPr>
        <w:t>n perioada de executie a lucrarilor:</w:t>
      </w:r>
    </w:p>
    <w:p w:rsidR="004653D5" w:rsidRPr="000F67C5" w:rsidRDefault="007212F6" w:rsidP="00BC518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60" w:line="360" w:lineRule="auto"/>
        <w:jc w:val="both"/>
        <w:rPr>
          <w:rFonts w:ascii="Bookman Old Style" w:eastAsia="Calibri" w:hAnsi="Bookman Old Style" w:cs="Times New Roman"/>
          <w:color w:val="000000"/>
        </w:rPr>
      </w:pPr>
      <w:r w:rsidRPr="000F67C5">
        <w:rPr>
          <w:rFonts w:ascii="Bookman Old Style" w:eastAsia="Calibri" w:hAnsi="Bookman Old Style" w:cs="Times New Roman"/>
          <w:color w:val="000000"/>
        </w:rPr>
        <w:t>prevenirea ridic</w:t>
      </w:r>
      <w:r w:rsidR="004653D5" w:rsidRPr="000F67C5">
        <w:rPr>
          <w:rFonts w:ascii="Bookman Old Style" w:eastAsia="Calibri" w:hAnsi="Bookman Old Style" w:cs="Times New Roman"/>
          <w:color w:val="000000"/>
        </w:rPr>
        <w:t>ării prafului din zona de desfă</w:t>
      </w:r>
      <w:r w:rsidR="004653D5" w:rsidRPr="000F67C5">
        <w:rPr>
          <w:rFonts w:ascii="Times New Roman" w:eastAsia="Calibri" w:hAnsi="Times New Roman" w:cs="Times New Roman"/>
          <w:color w:val="000000"/>
        </w:rPr>
        <w:t>ș</w:t>
      </w:r>
      <w:r w:rsidRPr="000F67C5">
        <w:rPr>
          <w:rFonts w:ascii="Bookman Old Style" w:eastAsia="Calibri" w:hAnsi="Bookman Old Style" w:cs="Times New Roman"/>
          <w:color w:val="000000"/>
        </w:rPr>
        <w:t>urare a lucr</w:t>
      </w:r>
      <w:r w:rsidR="004653D5" w:rsidRPr="000F67C5">
        <w:rPr>
          <w:rFonts w:ascii="Bookman Old Style" w:eastAsia="Calibri" w:hAnsi="Bookman Old Style" w:cs="Times New Roman"/>
          <w:color w:val="000000"/>
        </w:rPr>
        <w:t>ă</w:t>
      </w:r>
      <w:r w:rsidRPr="000F67C5">
        <w:rPr>
          <w:rFonts w:ascii="Bookman Old Style" w:eastAsia="Calibri" w:hAnsi="Bookman Old Style" w:cs="Times New Roman"/>
          <w:color w:val="000000"/>
        </w:rPr>
        <w:t>rilor de execu</w:t>
      </w:r>
      <w:r w:rsidR="004653D5" w:rsidRPr="000F67C5">
        <w:rPr>
          <w:rFonts w:ascii="Times New Roman" w:eastAsia="Calibri" w:hAnsi="Times New Roman" w:cs="Times New Roman"/>
          <w:color w:val="000000"/>
        </w:rPr>
        <w:t>ț</w:t>
      </w:r>
      <w:r w:rsidRPr="000F67C5">
        <w:rPr>
          <w:rFonts w:ascii="Bookman Old Style" w:eastAsia="Calibri" w:hAnsi="Bookman Old Style" w:cs="Times New Roman"/>
          <w:color w:val="000000"/>
        </w:rPr>
        <w:t>ie prin ac</w:t>
      </w:r>
      <w:r w:rsidR="004653D5" w:rsidRPr="000F67C5">
        <w:rPr>
          <w:rFonts w:ascii="Times New Roman" w:eastAsia="Calibri" w:hAnsi="Times New Roman" w:cs="Times New Roman"/>
          <w:color w:val="000000"/>
        </w:rPr>
        <w:t>ț</w:t>
      </w:r>
      <w:r w:rsidR="004653D5" w:rsidRPr="000F67C5">
        <w:rPr>
          <w:rFonts w:ascii="Bookman Old Style" w:eastAsia="Calibri" w:hAnsi="Bookman Old Style" w:cs="Times New Roman"/>
          <w:color w:val="000000"/>
        </w:rPr>
        <w:t>iuni de stropire î</w:t>
      </w:r>
      <w:r w:rsidRPr="000F67C5">
        <w:rPr>
          <w:rFonts w:ascii="Bookman Old Style" w:eastAsia="Calibri" w:hAnsi="Bookman Old Style" w:cs="Times New Roman"/>
          <w:color w:val="000000"/>
        </w:rPr>
        <w:t>n perioadele de vreme uscat</w:t>
      </w:r>
      <w:r w:rsidR="004653D5" w:rsidRPr="000F67C5">
        <w:rPr>
          <w:rFonts w:ascii="Bookman Old Style" w:eastAsia="Calibri" w:hAnsi="Bookman Old Style" w:cs="Times New Roman"/>
          <w:color w:val="000000"/>
        </w:rPr>
        <w:t>ă</w:t>
      </w:r>
      <w:r w:rsidRPr="000F67C5">
        <w:rPr>
          <w:rFonts w:ascii="Bookman Old Style" w:eastAsia="Calibri" w:hAnsi="Bookman Old Style" w:cs="Times New Roman"/>
          <w:color w:val="000000"/>
        </w:rPr>
        <w:t>;</w:t>
      </w:r>
    </w:p>
    <w:p w:rsidR="004653D5" w:rsidRPr="000F67C5" w:rsidRDefault="007212F6" w:rsidP="00BC518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60" w:line="360" w:lineRule="auto"/>
        <w:jc w:val="both"/>
        <w:rPr>
          <w:rFonts w:ascii="Bookman Old Style" w:eastAsia="Calibri" w:hAnsi="Bookman Old Style" w:cs="Times New Roman"/>
          <w:color w:val="000000"/>
        </w:rPr>
      </w:pPr>
      <w:r w:rsidRPr="007212F6">
        <w:rPr>
          <w:rFonts w:ascii="Bookman Old Style" w:eastAsia="Calibri" w:hAnsi="Bookman Old Style" w:cs="Arial"/>
          <w:color w:val="000000"/>
        </w:rPr>
        <w:t xml:space="preserve"> </w:t>
      </w:r>
      <w:r w:rsidRPr="007212F6">
        <w:rPr>
          <w:rFonts w:ascii="Bookman Old Style" w:eastAsia="Calibri" w:hAnsi="Bookman Old Style" w:cs="Times New Roman"/>
          <w:color w:val="000000"/>
        </w:rPr>
        <w:t xml:space="preserve">utilizarea </w:t>
      </w:r>
      <w:r w:rsidR="004653D5" w:rsidRPr="000F67C5">
        <w:rPr>
          <w:rFonts w:ascii="Bookman Old Style" w:eastAsia="Calibri" w:hAnsi="Bookman Old Style" w:cs="Times New Roman"/>
          <w:color w:val="000000"/>
        </w:rPr>
        <w:t>î</w:t>
      </w:r>
      <w:r w:rsidRPr="007212F6">
        <w:rPr>
          <w:rFonts w:ascii="Bookman Old Style" w:eastAsia="Calibri" w:hAnsi="Bookman Old Style" w:cs="Times New Roman"/>
          <w:color w:val="000000"/>
        </w:rPr>
        <w:t>n perioada de execu</w:t>
      </w:r>
      <w:r w:rsidR="004653D5" w:rsidRPr="000F67C5">
        <w:rPr>
          <w:rFonts w:ascii="Times New Roman" w:eastAsia="Calibri" w:hAnsi="Times New Roman" w:cs="Times New Roman"/>
          <w:color w:val="000000"/>
        </w:rPr>
        <w:t>ț</w:t>
      </w:r>
      <w:r w:rsidRPr="007212F6">
        <w:rPr>
          <w:rFonts w:ascii="Bookman Old Style" w:eastAsia="Calibri" w:hAnsi="Bookman Old Style" w:cs="Times New Roman"/>
          <w:color w:val="000000"/>
        </w:rPr>
        <w:t xml:space="preserve">ie exclusiv a unor echipamente </w:t>
      </w:r>
      <w:r w:rsidR="004653D5" w:rsidRPr="000F67C5">
        <w:rPr>
          <w:rFonts w:ascii="Times New Roman" w:eastAsia="Calibri" w:hAnsi="Times New Roman" w:cs="Times New Roman"/>
          <w:color w:val="000000"/>
        </w:rPr>
        <w:t>ș</w:t>
      </w:r>
      <w:r w:rsidRPr="007212F6">
        <w:rPr>
          <w:rFonts w:ascii="Bookman Old Style" w:eastAsia="Calibri" w:hAnsi="Bookman Old Style" w:cs="Times New Roman"/>
          <w:color w:val="000000"/>
        </w:rPr>
        <w:t>i utilaje noi, conforme din punct de vedere tehnic cu cele mai bune tehnologii existente;</w:t>
      </w:r>
    </w:p>
    <w:p w:rsidR="004653D5" w:rsidRPr="000F67C5" w:rsidRDefault="007212F6" w:rsidP="00BC518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60" w:line="360" w:lineRule="auto"/>
        <w:jc w:val="both"/>
        <w:rPr>
          <w:rFonts w:ascii="Bookman Old Style" w:eastAsia="Calibri" w:hAnsi="Bookman Old Style" w:cs="Times New Roman"/>
          <w:color w:val="000000"/>
        </w:rPr>
      </w:pPr>
      <w:r w:rsidRPr="007212F6">
        <w:rPr>
          <w:rFonts w:ascii="Bookman Old Style" w:eastAsia="Calibri" w:hAnsi="Bookman Old Style" w:cs="Times New Roman"/>
          <w:color w:val="000000"/>
        </w:rPr>
        <w:t>asigurarea unui management corect al materialelor utilizate;</w:t>
      </w:r>
    </w:p>
    <w:p w:rsidR="004653D5" w:rsidRPr="000F67C5" w:rsidRDefault="007212F6" w:rsidP="00BC518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60" w:line="360" w:lineRule="auto"/>
        <w:jc w:val="both"/>
        <w:rPr>
          <w:rFonts w:ascii="Bookman Old Style" w:eastAsia="Calibri" w:hAnsi="Bookman Old Style" w:cs="Times New Roman"/>
          <w:color w:val="000000"/>
        </w:rPr>
      </w:pPr>
      <w:r w:rsidRPr="007212F6">
        <w:rPr>
          <w:rFonts w:ascii="Bookman Old Style" w:eastAsia="Calibri" w:hAnsi="Bookman Old Style" w:cs="Times New Roman"/>
          <w:color w:val="000000"/>
        </w:rPr>
        <w:t>reducerea vitezei de circula</w:t>
      </w:r>
      <w:r w:rsidR="004653D5" w:rsidRPr="000F67C5">
        <w:rPr>
          <w:rFonts w:ascii="Times New Roman" w:eastAsia="Calibri" w:hAnsi="Times New Roman" w:cs="Times New Roman"/>
          <w:color w:val="000000"/>
        </w:rPr>
        <w:t>ț</w:t>
      </w:r>
      <w:r w:rsidRPr="007212F6">
        <w:rPr>
          <w:rFonts w:ascii="Bookman Old Style" w:eastAsia="Calibri" w:hAnsi="Bookman Old Style" w:cs="Times New Roman"/>
          <w:color w:val="000000"/>
        </w:rPr>
        <w:t>ie pe drumurile de acces a vehiculelor grele pentru transportul materialelor;</w:t>
      </w:r>
    </w:p>
    <w:p w:rsidR="004653D5" w:rsidRPr="000F67C5" w:rsidRDefault="007212F6" w:rsidP="00BC518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60" w:line="360" w:lineRule="auto"/>
        <w:jc w:val="both"/>
        <w:rPr>
          <w:rFonts w:ascii="Bookman Old Style" w:eastAsia="Calibri" w:hAnsi="Bookman Old Style" w:cs="Times New Roman"/>
          <w:color w:val="000000"/>
        </w:rPr>
      </w:pPr>
      <w:r w:rsidRPr="007212F6">
        <w:rPr>
          <w:rFonts w:ascii="Bookman Old Style" w:eastAsia="Calibri" w:hAnsi="Bookman Old Style" w:cs="Times New Roman"/>
          <w:color w:val="000000"/>
        </w:rPr>
        <w:t xml:space="preserve">oprirea motoarelor vehiculelor </w:t>
      </w:r>
      <w:r w:rsidR="004653D5" w:rsidRPr="000F67C5">
        <w:rPr>
          <w:rFonts w:ascii="Bookman Old Style" w:eastAsia="Calibri" w:hAnsi="Bookman Old Style" w:cs="Times New Roman"/>
          <w:color w:val="000000"/>
        </w:rPr>
        <w:t>î</w:t>
      </w:r>
      <w:r w:rsidRPr="007212F6">
        <w:rPr>
          <w:rFonts w:ascii="Bookman Old Style" w:eastAsia="Calibri" w:hAnsi="Bookman Old Style" w:cs="Times New Roman"/>
          <w:color w:val="000000"/>
        </w:rPr>
        <w:t xml:space="preserve">n intervalele de timp </w:t>
      </w:r>
      <w:r w:rsidR="004653D5" w:rsidRPr="000F67C5">
        <w:rPr>
          <w:rFonts w:ascii="Bookman Old Style" w:eastAsia="Calibri" w:hAnsi="Bookman Old Style" w:cs="Times New Roman"/>
          <w:color w:val="000000"/>
        </w:rPr>
        <w:t>î</w:t>
      </w:r>
      <w:r w:rsidRPr="007212F6">
        <w:rPr>
          <w:rFonts w:ascii="Bookman Old Style" w:eastAsia="Calibri" w:hAnsi="Bookman Old Style" w:cs="Times New Roman"/>
          <w:color w:val="000000"/>
        </w:rPr>
        <w:t>n care se realizeaz</w:t>
      </w:r>
      <w:r w:rsidR="004653D5" w:rsidRPr="000F67C5">
        <w:rPr>
          <w:rFonts w:ascii="Bookman Old Style" w:eastAsia="Calibri" w:hAnsi="Bookman Old Style" w:cs="Times New Roman"/>
          <w:color w:val="000000"/>
        </w:rPr>
        <w:t>ă</w:t>
      </w:r>
      <w:r w:rsidRPr="007212F6">
        <w:rPr>
          <w:rFonts w:ascii="Bookman Old Style" w:eastAsia="Calibri" w:hAnsi="Bookman Old Style" w:cs="Times New Roman"/>
          <w:color w:val="000000"/>
        </w:rPr>
        <w:t xml:space="preserve"> desc</w:t>
      </w:r>
      <w:r w:rsidR="004653D5" w:rsidRPr="000F67C5">
        <w:rPr>
          <w:rFonts w:ascii="Bookman Old Style" w:eastAsia="Calibri" w:hAnsi="Bookman Old Style" w:cs="Times New Roman"/>
          <w:color w:val="000000"/>
        </w:rPr>
        <w:t>ă</w:t>
      </w:r>
      <w:r w:rsidRPr="007212F6">
        <w:rPr>
          <w:rFonts w:ascii="Bookman Old Style" w:eastAsia="Calibri" w:hAnsi="Bookman Old Style" w:cs="Times New Roman"/>
          <w:color w:val="000000"/>
        </w:rPr>
        <w:t>rcarea/</w:t>
      </w:r>
      <w:r w:rsidR="004653D5" w:rsidRPr="000F67C5">
        <w:rPr>
          <w:rFonts w:ascii="Bookman Old Style" w:eastAsia="Calibri" w:hAnsi="Bookman Old Style" w:cs="Times New Roman"/>
          <w:color w:val="000000"/>
        </w:rPr>
        <w:t>î</w:t>
      </w:r>
      <w:r w:rsidRPr="007212F6">
        <w:rPr>
          <w:rFonts w:ascii="Bookman Old Style" w:eastAsia="Calibri" w:hAnsi="Bookman Old Style" w:cs="Times New Roman"/>
          <w:color w:val="000000"/>
        </w:rPr>
        <w:t>nc</w:t>
      </w:r>
      <w:r w:rsidR="004653D5" w:rsidRPr="000F67C5">
        <w:rPr>
          <w:rFonts w:ascii="Bookman Old Style" w:eastAsia="Calibri" w:hAnsi="Bookman Old Style" w:cs="Times New Roman"/>
          <w:color w:val="000000"/>
        </w:rPr>
        <w:t>ă</w:t>
      </w:r>
      <w:r w:rsidRPr="007212F6">
        <w:rPr>
          <w:rFonts w:ascii="Bookman Old Style" w:eastAsia="Calibri" w:hAnsi="Bookman Old Style" w:cs="Times New Roman"/>
          <w:color w:val="000000"/>
        </w:rPr>
        <w:t>rcarea materialelor;</w:t>
      </w:r>
    </w:p>
    <w:p w:rsidR="004653D5" w:rsidRPr="000F67C5" w:rsidRDefault="007212F6" w:rsidP="00BC518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60" w:line="360" w:lineRule="auto"/>
        <w:jc w:val="both"/>
        <w:rPr>
          <w:rFonts w:ascii="Bookman Old Style" w:eastAsia="Calibri" w:hAnsi="Bookman Old Style" w:cs="Times New Roman"/>
          <w:color w:val="000000"/>
        </w:rPr>
      </w:pPr>
      <w:r w:rsidRPr="007212F6">
        <w:rPr>
          <w:rFonts w:ascii="Bookman Old Style" w:eastAsia="Calibri" w:hAnsi="Bookman Old Style" w:cs="Times New Roman"/>
          <w:color w:val="000000"/>
        </w:rPr>
        <w:t xml:space="preserve">oprirea motoarelor utilajelor </w:t>
      </w:r>
      <w:r w:rsidR="004653D5" w:rsidRPr="000F67C5">
        <w:rPr>
          <w:rFonts w:ascii="Bookman Old Style" w:eastAsia="Calibri" w:hAnsi="Bookman Old Style" w:cs="Times New Roman"/>
          <w:color w:val="000000"/>
        </w:rPr>
        <w:t>î</w:t>
      </w:r>
      <w:r w:rsidRPr="007212F6">
        <w:rPr>
          <w:rFonts w:ascii="Bookman Old Style" w:eastAsia="Calibri" w:hAnsi="Bookman Old Style" w:cs="Times New Roman"/>
          <w:color w:val="000000"/>
        </w:rPr>
        <w:t xml:space="preserve">n perioadele </w:t>
      </w:r>
      <w:r w:rsidR="004653D5" w:rsidRPr="000F67C5">
        <w:rPr>
          <w:rFonts w:ascii="Bookman Old Style" w:eastAsia="Calibri" w:hAnsi="Bookman Old Style" w:cs="Times New Roman"/>
          <w:color w:val="000000"/>
        </w:rPr>
        <w:t>în care nu sunt implicate î</w:t>
      </w:r>
      <w:r w:rsidRPr="007212F6">
        <w:rPr>
          <w:rFonts w:ascii="Bookman Old Style" w:eastAsia="Calibri" w:hAnsi="Bookman Old Style" w:cs="Times New Roman"/>
          <w:color w:val="000000"/>
        </w:rPr>
        <w:t>n activitate;</w:t>
      </w:r>
    </w:p>
    <w:p w:rsidR="004653D5" w:rsidRPr="000F67C5" w:rsidRDefault="004653D5" w:rsidP="00BC518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60" w:line="360" w:lineRule="auto"/>
        <w:jc w:val="both"/>
        <w:rPr>
          <w:rFonts w:ascii="Bookman Old Style" w:eastAsia="Calibri" w:hAnsi="Bookman Old Style" w:cs="Times New Roman"/>
          <w:color w:val="000000"/>
        </w:rPr>
      </w:pPr>
      <w:r w:rsidRPr="000F67C5">
        <w:rPr>
          <w:rFonts w:ascii="Bookman Old Style" w:eastAsia="Calibri" w:hAnsi="Bookman Old Style" w:cs="Times New Roman"/>
          <w:color w:val="000000"/>
        </w:rPr>
        <w:t>î</w:t>
      </w:r>
      <w:r w:rsidR="007212F6" w:rsidRPr="007212F6">
        <w:rPr>
          <w:rFonts w:ascii="Bookman Old Style" w:eastAsia="Calibri" w:hAnsi="Bookman Old Style" w:cs="Times New Roman"/>
          <w:color w:val="000000"/>
        </w:rPr>
        <w:t>n cazul vehiculelor deschise de transport al materiale</w:t>
      </w:r>
      <w:r w:rsidRPr="000F67C5">
        <w:rPr>
          <w:rFonts w:ascii="Bookman Old Style" w:eastAsia="Calibri" w:hAnsi="Bookman Old Style" w:cs="Times New Roman"/>
          <w:color w:val="000000"/>
        </w:rPr>
        <w:t xml:space="preserve">lor necesare executiei lucrărilor, precum </w:t>
      </w:r>
      <w:r w:rsidRPr="000F67C5">
        <w:rPr>
          <w:rFonts w:ascii="Times New Roman" w:eastAsia="Calibri" w:hAnsi="Times New Roman" w:cs="Times New Roman"/>
          <w:color w:val="000000"/>
        </w:rPr>
        <w:t>ș</w:t>
      </w:r>
      <w:r w:rsidR="007212F6" w:rsidRPr="007212F6">
        <w:rPr>
          <w:rFonts w:ascii="Bookman Old Style" w:eastAsia="Calibri" w:hAnsi="Bookman Old Style" w:cs="Times New Roman"/>
          <w:color w:val="000000"/>
        </w:rPr>
        <w:t>i al de</w:t>
      </w:r>
      <w:r w:rsidRPr="000F67C5">
        <w:rPr>
          <w:rFonts w:ascii="Times New Roman" w:eastAsia="Calibri" w:hAnsi="Times New Roman" w:cs="Times New Roman"/>
          <w:color w:val="000000"/>
        </w:rPr>
        <w:t>ș</w:t>
      </w:r>
      <w:r w:rsidR="007212F6" w:rsidRPr="007212F6">
        <w:rPr>
          <w:rFonts w:ascii="Bookman Old Style" w:eastAsia="Calibri" w:hAnsi="Bookman Old Style" w:cs="Times New Roman"/>
          <w:color w:val="000000"/>
        </w:rPr>
        <w:t>eurilor rezultate, se vor utiliza prelate de protec</w:t>
      </w:r>
      <w:r w:rsidRPr="000F67C5">
        <w:rPr>
          <w:rFonts w:ascii="Times New Roman" w:eastAsia="Calibri" w:hAnsi="Times New Roman" w:cs="Times New Roman"/>
          <w:color w:val="000000"/>
        </w:rPr>
        <w:t>ț</w:t>
      </w:r>
      <w:r w:rsidR="007212F6" w:rsidRPr="007212F6">
        <w:rPr>
          <w:rFonts w:ascii="Bookman Old Style" w:eastAsia="Calibri" w:hAnsi="Bookman Old Style" w:cs="Times New Roman"/>
          <w:color w:val="000000"/>
        </w:rPr>
        <w:t xml:space="preserve">ie pentru limitarea emisiilor de particule </w:t>
      </w:r>
      <w:r w:rsidRPr="000F67C5">
        <w:rPr>
          <w:rFonts w:ascii="Bookman Old Style" w:eastAsia="Calibri" w:hAnsi="Bookman Old Style" w:cs="Times New Roman"/>
          <w:color w:val="000000"/>
        </w:rPr>
        <w:t>î</w:t>
      </w:r>
      <w:r w:rsidR="007212F6" w:rsidRPr="007212F6">
        <w:rPr>
          <w:rFonts w:ascii="Bookman Old Style" w:eastAsia="Calibri" w:hAnsi="Bookman Old Style" w:cs="Times New Roman"/>
          <w:color w:val="000000"/>
        </w:rPr>
        <w:t>n atmosfer</w:t>
      </w:r>
      <w:r w:rsidRPr="000F67C5">
        <w:rPr>
          <w:rFonts w:ascii="Bookman Old Style" w:eastAsia="Calibri" w:hAnsi="Bookman Old Style" w:cs="Times New Roman"/>
          <w:color w:val="000000"/>
        </w:rPr>
        <w:t>ă;</w:t>
      </w:r>
    </w:p>
    <w:p w:rsidR="004653D5" w:rsidRPr="000F67C5" w:rsidRDefault="007212F6" w:rsidP="00BC518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60" w:line="360" w:lineRule="auto"/>
        <w:jc w:val="both"/>
        <w:rPr>
          <w:rFonts w:ascii="Bookman Old Style" w:eastAsia="Calibri" w:hAnsi="Bookman Old Style" w:cs="Times New Roman"/>
          <w:color w:val="000000"/>
        </w:rPr>
      </w:pPr>
      <w:r w:rsidRPr="007212F6">
        <w:rPr>
          <w:rFonts w:ascii="Bookman Old Style" w:eastAsia="Calibri" w:hAnsi="Bookman Old Style" w:cs="Times New Roman"/>
          <w:color w:val="000000"/>
        </w:rPr>
        <w:t>se va urmari cur</w:t>
      </w:r>
      <w:r w:rsidR="004653D5" w:rsidRPr="000F67C5">
        <w:rPr>
          <w:rFonts w:ascii="Bookman Old Style" w:eastAsia="Calibri" w:hAnsi="Bookman Old Style" w:cs="Times New Roman"/>
          <w:color w:val="000000"/>
        </w:rPr>
        <w:t>ă</w:t>
      </w:r>
      <w:r w:rsidR="004653D5" w:rsidRPr="000F67C5">
        <w:rPr>
          <w:rFonts w:ascii="Times New Roman" w:eastAsia="Calibri" w:hAnsi="Times New Roman" w:cs="Times New Roman"/>
          <w:color w:val="000000"/>
        </w:rPr>
        <w:t>ț</w:t>
      </w:r>
      <w:r w:rsidRPr="007212F6">
        <w:rPr>
          <w:rFonts w:ascii="Bookman Old Style" w:eastAsia="Calibri" w:hAnsi="Bookman Old Style" w:cs="Times New Roman"/>
          <w:color w:val="000000"/>
        </w:rPr>
        <w:t>area mijloacelor care intr</w:t>
      </w:r>
      <w:r w:rsidR="004653D5" w:rsidRPr="000F67C5">
        <w:rPr>
          <w:rFonts w:ascii="Bookman Old Style" w:eastAsia="Calibri" w:hAnsi="Bookman Old Style" w:cs="Times New Roman"/>
          <w:color w:val="000000"/>
        </w:rPr>
        <w:t>ă</w:t>
      </w:r>
      <w:r w:rsidRPr="007212F6">
        <w:rPr>
          <w:rFonts w:ascii="Bookman Old Style" w:eastAsia="Calibri" w:hAnsi="Bookman Old Style" w:cs="Times New Roman"/>
          <w:color w:val="000000"/>
        </w:rPr>
        <w:t xml:space="preserve"> </w:t>
      </w:r>
      <w:r w:rsidR="004653D5" w:rsidRPr="000F67C5">
        <w:rPr>
          <w:rFonts w:ascii="Bookman Old Style" w:eastAsia="Calibri" w:hAnsi="Bookman Old Style" w:cs="Times New Roman"/>
          <w:color w:val="000000"/>
        </w:rPr>
        <w:t>î</w:t>
      </w:r>
      <w:r w:rsidRPr="007212F6">
        <w:rPr>
          <w:rFonts w:ascii="Bookman Old Style" w:eastAsia="Calibri" w:hAnsi="Bookman Old Style" w:cs="Times New Roman"/>
          <w:color w:val="000000"/>
        </w:rPr>
        <w:t xml:space="preserve">n contact cu praful </w:t>
      </w:r>
      <w:r w:rsidR="004653D5" w:rsidRPr="000F67C5">
        <w:rPr>
          <w:rFonts w:ascii="Times New Roman" w:eastAsia="Calibri" w:hAnsi="Times New Roman" w:cs="Times New Roman"/>
          <w:color w:val="000000"/>
        </w:rPr>
        <w:t>ș</w:t>
      </w:r>
      <w:r w:rsidR="004653D5" w:rsidRPr="000F67C5">
        <w:rPr>
          <w:rFonts w:ascii="Bookman Old Style" w:eastAsia="Calibri" w:hAnsi="Bookman Old Style" w:cs="Times New Roman"/>
          <w:color w:val="000000"/>
        </w:rPr>
        <w:t>i noroiul pentru a î</w:t>
      </w:r>
      <w:r w:rsidRPr="007212F6">
        <w:rPr>
          <w:rFonts w:ascii="Bookman Old Style" w:eastAsia="Calibri" w:hAnsi="Bookman Old Style" w:cs="Times New Roman"/>
          <w:color w:val="000000"/>
        </w:rPr>
        <w:t>mpiedica r</w:t>
      </w:r>
      <w:r w:rsidR="004653D5" w:rsidRPr="000F67C5">
        <w:rPr>
          <w:rFonts w:ascii="Bookman Old Style" w:eastAsia="Calibri" w:hAnsi="Bookman Old Style" w:cs="Times New Roman"/>
          <w:color w:val="000000"/>
        </w:rPr>
        <w:t>ă</w:t>
      </w:r>
      <w:r w:rsidRPr="007212F6">
        <w:rPr>
          <w:rFonts w:ascii="Bookman Old Style" w:eastAsia="Calibri" w:hAnsi="Bookman Old Style" w:cs="Times New Roman"/>
          <w:color w:val="000000"/>
        </w:rPr>
        <w:t>sp</w:t>
      </w:r>
      <w:r w:rsidR="004653D5" w:rsidRPr="000F67C5">
        <w:rPr>
          <w:rFonts w:ascii="Bookman Old Style" w:eastAsia="Calibri" w:hAnsi="Bookman Old Style" w:cs="Times New Roman"/>
          <w:color w:val="000000"/>
        </w:rPr>
        <w:t>â</w:t>
      </w:r>
      <w:r w:rsidRPr="007212F6">
        <w:rPr>
          <w:rFonts w:ascii="Bookman Old Style" w:eastAsia="Calibri" w:hAnsi="Bookman Old Style" w:cs="Times New Roman"/>
          <w:color w:val="000000"/>
        </w:rPr>
        <w:t>ndirea acestuia</w:t>
      </w:r>
      <w:r w:rsidR="004653D5" w:rsidRPr="000F67C5">
        <w:rPr>
          <w:rFonts w:ascii="Bookman Old Style" w:eastAsia="Calibri" w:hAnsi="Bookman Old Style" w:cs="Times New Roman"/>
          <w:color w:val="000000"/>
        </w:rPr>
        <w:t>;</w:t>
      </w:r>
    </w:p>
    <w:p w:rsidR="004653D5" w:rsidRPr="000F67C5" w:rsidRDefault="007212F6" w:rsidP="00BC518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Calibri" w:hAnsi="Bookman Old Style" w:cs="Times New Roman"/>
          <w:color w:val="000000"/>
        </w:rPr>
      </w:pPr>
      <w:r w:rsidRPr="007212F6">
        <w:rPr>
          <w:rFonts w:ascii="Bookman Old Style" w:eastAsia="Calibri" w:hAnsi="Bookman Old Style" w:cs="Times New Roman"/>
          <w:color w:val="000000"/>
        </w:rPr>
        <w:lastRenderedPageBreak/>
        <w:t>lucr</w:t>
      </w:r>
      <w:r w:rsidR="004653D5" w:rsidRPr="000F67C5">
        <w:rPr>
          <w:rFonts w:ascii="Bookman Old Style" w:eastAsia="Calibri" w:hAnsi="Bookman Old Style" w:cs="Times New Roman"/>
          <w:color w:val="000000"/>
        </w:rPr>
        <w:t>ă</w:t>
      </w:r>
      <w:r w:rsidRPr="007212F6">
        <w:rPr>
          <w:rFonts w:ascii="Bookman Old Style" w:eastAsia="Calibri" w:hAnsi="Bookman Old Style" w:cs="Times New Roman"/>
          <w:color w:val="000000"/>
        </w:rPr>
        <w:t>rile de manevrare a maselor de p</w:t>
      </w:r>
      <w:r w:rsidR="004653D5" w:rsidRPr="000F67C5">
        <w:rPr>
          <w:rFonts w:ascii="Bookman Old Style" w:eastAsia="Calibri" w:hAnsi="Bookman Old Style" w:cs="Times New Roman"/>
          <w:color w:val="000000"/>
        </w:rPr>
        <w:t>ă</w:t>
      </w:r>
      <w:r w:rsidRPr="007212F6">
        <w:rPr>
          <w:rFonts w:ascii="Bookman Old Style" w:eastAsia="Calibri" w:hAnsi="Bookman Old Style" w:cs="Times New Roman"/>
          <w:color w:val="000000"/>
        </w:rPr>
        <w:t>m</w:t>
      </w:r>
      <w:r w:rsidR="004653D5" w:rsidRPr="000F67C5">
        <w:rPr>
          <w:rFonts w:ascii="Bookman Old Style" w:eastAsia="Calibri" w:hAnsi="Bookman Old Style" w:cs="Times New Roman"/>
          <w:color w:val="000000"/>
        </w:rPr>
        <w:t>â</w:t>
      </w:r>
      <w:r w:rsidRPr="007212F6">
        <w:rPr>
          <w:rFonts w:ascii="Bookman Old Style" w:eastAsia="Calibri" w:hAnsi="Bookman Old Style" w:cs="Times New Roman"/>
          <w:color w:val="000000"/>
        </w:rPr>
        <w:t xml:space="preserve">nt se vor executa </w:t>
      </w:r>
      <w:r w:rsidR="004653D5" w:rsidRPr="000F67C5">
        <w:rPr>
          <w:rFonts w:ascii="Bookman Old Style" w:eastAsia="Calibri" w:hAnsi="Bookman Old Style" w:cs="Times New Roman"/>
          <w:color w:val="000000"/>
        </w:rPr>
        <w:t>î</w:t>
      </w:r>
      <w:r w:rsidRPr="007212F6">
        <w:rPr>
          <w:rFonts w:ascii="Bookman Old Style" w:eastAsia="Calibri" w:hAnsi="Bookman Old Style" w:cs="Times New Roman"/>
          <w:color w:val="000000"/>
        </w:rPr>
        <w:t>n urma umect</w:t>
      </w:r>
      <w:r w:rsidR="004653D5" w:rsidRPr="000F67C5">
        <w:rPr>
          <w:rFonts w:ascii="Bookman Old Style" w:eastAsia="Calibri" w:hAnsi="Bookman Old Style" w:cs="Times New Roman"/>
          <w:color w:val="000000"/>
        </w:rPr>
        <w:t>ă</w:t>
      </w:r>
      <w:r w:rsidRPr="007212F6">
        <w:rPr>
          <w:rFonts w:ascii="Bookman Old Style" w:eastAsia="Calibri" w:hAnsi="Bookman Old Style" w:cs="Times New Roman"/>
          <w:color w:val="000000"/>
        </w:rPr>
        <w:t>rii materialului</w:t>
      </w:r>
      <w:r w:rsidR="004653D5" w:rsidRPr="000F67C5">
        <w:rPr>
          <w:rFonts w:ascii="Bookman Old Style" w:eastAsia="Calibri" w:hAnsi="Bookman Old Style" w:cs="Times New Roman"/>
          <w:color w:val="000000"/>
        </w:rPr>
        <w:t>;</w:t>
      </w:r>
    </w:p>
    <w:p w:rsidR="007212F6" w:rsidRPr="007212F6" w:rsidRDefault="007212F6" w:rsidP="00BC518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Calibri" w:hAnsi="Bookman Old Style" w:cs="Times New Roman"/>
          <w:color w:val="000000"/>
        </w:rPr>
      </w:pPr>
      <w:r w:rsidRPr="007212F6">
        <w:rPr>
          <w:rFonts w:ascii="Bookman Old Style" w:eastAsia="Calibri" w:hAnsi="Bookman Old Style" w:cs="Times New Roman"/>
          <w:color w:val="000000"/>
        </w:rPr>
        <w:t xml:space="preserve">Acoperirea depozitelor de moloz ce pot genera pulberi, mai ales </w:t>
      </w:r>
      <w:r w:rsidR="004653D5" w:rsidRPr="000F67C5">
        <w:rPr>
          <w:rFonts w:ascii="Bookman Old Style" w:eastAsia="Calibri" w:hAnsi="Bookman Old Style" w:cs="Times New Roman"/>
          <w:color w:val="000000"/>
        </w:rPr>
        <w:t>î</w:t>
      </w:r>
      <w:r w:rsidRPr="007212F6">
        <w:rPr>
          <w:rFonts w:ascii="Bookman Old Style" w:eastAsia="Calibri" w:hAnsi="Bookman Old Style" w:cs="Times New Roman"/>
          <w:color w:val="000000"/>
        </w:rPr>
        <w:t>n perioadele cu v</w:t>
      </w:r>
      <w:r w:rsidR="004653D5" w:rsidRPr="000F67C5">
        <w:rPr>
          <w:rFonts w:ascii="Bookman Old Style" w:eastAsia="Calibri" w:hAnsi="Bookman Old Style" w:cs="Times New Roman"/>
          <w:color w:val="000000"/>
        </w:rPr>
        <w:t>â</w:t>
      </w:r>
      <w:r w:rsidRPr="007212F6">
        <w:rPr>
          <w:rFonts w:ascii="Bookman Old Style" w:eastAsia="Calibri" w:hAnsi="Bookman Old Style" w:cs="Times New Roman"/>
          <w:color w:val="000000"/>
        </w:rPr>
        <w:t>nturi puternice</w:t>
      </w:r>
      <w:r w:rsidR="004653D5" w:rsidRPr="000F67C5">
        <w:rPr>
          <w:rFonts w:ascii="Bookman Old Style" w:eastAsia="Calibri" w:hAnsi="Bookman Old Style" w:cs="Times New Roman"/>
          <w:color w:val="000000"/>
        </w:rPr>
        <w:t>.</w:t>
      </w:r>
    </w:p>
    <w:p w:rsidR="004653D5" w:rsidRPr="000F67C5" w:rsidRDefault="004653D5" w:rsidP="004653D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man Old Style" w:eastAsia="Calibri" w:hAnsi="Bookman Old Style" w:cs="Times New Roman"/>
          <w:color w:val="000000"/>
        </w:rPr>
      </w:pPr>
      <w:r w:rsidRPr="000F67C5">
        <w:rPr>
          <w:rFonts w:ascii="Bookman Old Style" w:eastAsia="Calibri" w:hAnsi="Bookman Old Style" w:cs="Times New Roman"/>
          <w:b/>
          <w:bCs/>
          <w:color w:val="000000"/>
        </w:rPr>
        <w:t>Î</w:t>
      </w:r>
      <w:r w:rsidR="007212F6" w:rsidRPr="007212F6">
        <w:rPr>
          <w:rFonts w:ascii="Bookman Old Style" w:eastAsia="Calibri" w:hAnsi="Bookman Old Style" w:cs="Times New Roman"/>
          <w:b/>
          <w:bCs/>
          <w:color w:val="000000"/>
        </w:rPr>
        <w:t xml:space="preserve">n perioada de exploatare </w:t>
      </w:r>
      <w:r w:rsidR="007212F6" w:rsidRPr="007212F6">
        <w:rPr>
          <w:rFonts w:ascii="Bookman Old Style" w:eastAsia="Calibri" w:hAnsi="Bookman Old Style" w:cs="Times New Roman"/>
          <w:color w:val="000000"/>
        </w:rPr>
        <w:t>a proiectului propus</w:t>
      </w:r>
      <w:r w:rsidRPr="000F67C5">
        <w:rPr>
          <w:rFonts w:ascii="Bookman Old Style" w:eastAsia="Calibri" w:hAnsi="Bookman Old Style" w:cs="Times New Roman"/>
          <w:color w:val="000000"/>
        </w:rPr>
        <w:t xml:space="preserve">: </w:t>
      </w:r>
      <w:r w:rsidR="007212F6" w:rsidRPr="007212F6">
        <w:rPr>
          <w:rFonts w:ascii="Bookman Old Style" w:eastAsia="Calibri" w:hAnsi="Bookman Old Style" w:cs="Times New Roman"/>
          <w:color w:val="000000"/>
        </w:rPr>
        <w:t>nu este cazul.</w:t>
      </w:r>
    </w:p>
    <w:p w:rsidR="004653D5" w:rsidRPr="000F67C5" w:rsidRDefault="007212F6" w:rsidP="004653D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man Old Style" w:eastAsia="Calibri" w:hAnsi="Bookman Old Style" w:cs="Times New Roman"/>
          <w:color w:val="000000"/>
        </w:rPr>
      </w:pPr>
      <w:r w:rsidRPr="007212F6">
        <w:rPr>
          <w:rFonts w:ascii="Bookman Old Style" w:eastAsia="Calibri" w:hAnsi="Bookman Old Style" w:cs="Times New Roman"/>
          <w:color w:val="000000"/>
        </w:rPr>
        <w:t>Pe perioada de func</w:t>
      </w:r>
      <w:r w:rsidR="004653D5" w:rsidRPr="000F67C5">
        <w:rPr>
          <w:rFonts w:ascii="Times New Roman" w:eastAsia="Calibri" w:hAnsi="Times New Roman" w:cs="Times New Roman"/>
          <w:color w:val="000000"/>
        </w:rPr>
        <w:t>ț</w:t>
      </w:r>
      <w:r w:rsidRPr="007212F6">
        <w:rPr>
          <w:rFonts w:ascii="Bookman Old Style" w:eastAsia="Calibri" w:hAnsi="Bookman Old Style" w:cs="Times New Roman"/>
          <w:color w:val="000000"/>
        </w:rPr>
        <w:t>ionare a sta</w:t>
      </w:r>
      <w:r w:rsidR="004653D5" w:rsidRPr="000F67C5">
        <w:rPr>
          <w:rFonts w:ascii="Times New Roman" w:eastAsia="Calibri" w:hAnsi="Times New Roman" w:cs="Times New Roman"/>
          <w:color w:val="000000"/>
        </w:rPr>
        <w:t>ț</w:t>
      </w:r>
      <w:r w:rsidRPr="007212F6">
        <w:rPr>
          <w:rFonts w:ascii="Bookman Old Style" w:eastAsia="Calibri" w:hAnsi="Bookman Old Style" w:cs="Times New Roman"/>
          <w:color w:val="000000"/>
        </w:rPr>
        <w:t>iei de distribu</w:t>
      </w:r>
      <w:r w:rsidR="004653D5" w:rsidRPr="000F67C5">
        <w:rPr>
          <w:rFonts w:ascii="Times New Roman" w:eastAsia="Calibri" w:hAnsi="Times New Roman" w:cs="Times New Roman"/>
          <w:color w:val="000000"/>
        </w:rPr>
        <w:t>ț</w:t>
      </w:r>
      <w:r w:rsidRPr="007212F6">
        <w:rPr>
          <w:rFonts w:ascii="Bookman Old Style" w:eastAsia="Calibri" w:hAnsi="Bookman Old Style" w:cs="Times New Roman"/>
          <w:color w:val="000000"/>
        </w:rPr>
        <w:t>ie carburan</w:t>
      </w:r>
      <w:r w:rsidR="004653D5" w:rsidRPr="000F67C5">
        <w:rPr>
          <w:rFonts w:ascii="Times New Roman" w:eastAsia="Calibri" w:hAnsi="Times New Roman" w:cs="Times New Roman"/>
          <w:color w:val="000000"/>
        </w:rPr>
        <w:t>ț</w:t>
      </w:r>
      <w:r w:rsidRPr="007212F6">
        <w:rPr>
          <w:rFonts w:ascii="Bookman Old Style" w:eastAsia="Calibri" w:hAnsi="Bookman Old Style" w:cs="Times New Roman"/>
          <w:color w:val="000000"/>
        </w:rPr>
        <w:t xml:space="preserve">i, aceasta are </w:t>
      </w:r>
      <w:r w:rsidR="004653D5" w:rsidRPr="000F67C5">
        <w:rPr>
          <w:rFonts w:ascii="Bookman Old Style" w:eastAsia="Calibri" w:hAnsi="Bookman Old Style" w:cs="Times New Roman"/>
          <w:color w:val="000000"/>
        </w:rPr>
        <w:t>î</w:t>
      </w:r>
      <w:r w:rsidRPr="007212F6">
        <w:rPr>
          <w:rFonts w:ascii="Bookman Old Style" w:eastAsia="Calibri" w:hAnsi="Bookman Old Style" w:cs="Times New Roman"/>
          <w:color w:val="000000"/>
        </w:rPr>
        <w:t>n dotare urm</w:t>
      </w:r>
      <w:r w:rsidR="004653D5" w:rsidRPr="000F67C5">
        <w:rPr>
          <w:rFonts w:ascii="Bookman Old Style" w:eastAsia="Calibri" w:hAnsi="Bookman Old Style" w:cs="Times New Roman"/>
          <w:color w:val="000000"/>
        </w:rPr>
        <w:t>ă</w:t>
      </w:r>
      <w:r w:rsidRPr="007212F6">
        <w:rPr>
          <w:rFonts w:ascii="Bookman Old Style" w:eastAsia="Calibri" w:hAnsi="Bookman Old Style" w:cs="Times New Roman"/>
          <w:color w:val="000000"/>
        </w:rPr>
        <w:t>toarele instala</w:t>
      </w:r>
      <w:r w:rsidR="004653D5" w:rsidRPr="000F67C5">
        <w:rPr>
          <w:rFonts w:ascii="Times New Roman" w:eastAsia="Calibri" w:hAnsi="Times New Roman" w:cs="Times New Roman"/>
          <w:color w:val="000000"/>
        </w:rPr>
        <w:t>ț</w:t>
      </w:r>
      <w:r w:rsidRPr="007212F6">
        <w:rPr>
          <w:rFonts w:ascii="Bookman Old Style" w:eastAsia="Calibri" w:hAnsi="Bookman Old Style" w:cs="Times New Roman"/>
          <w:color w:val="000000"/>
        </w:rPr>
        <w:t>ii pentru limitarea poluan</w:t>
      </w:r>
      <w:r w:rsidR="004653D5" w:rsidRPr="000F67C5">
        <w:rPr>
          <w:rFonts w:ascii="Times New Roman" w:eastAsia="Calibri" w:hAnsi="Times New Roman" w:cs="Times New Roman"/>
          <w:color w:val="000000"/>
        </w:rPr>
        <w:t>ț</w:t>
      </w:r>
      <w:r w:rsidRPr="007212F6">
        <w:rPr>
          <w:rFonts w:ascii="Bookman Old Style" w:eastAsia="Calibri" w:hAnsi="Bookman Old Style" w:cs="Times New Roman"/>
          <w:color w:val="000000"/>
        </w:rPr>
        <w:t xml:space="preserve">ilor </w:t>
      </w:r>
      <w:r w:rsidR="004653D5" w:rsidRPr="000F67C5">
        <w:rPr>
          <w:rFonts w:ascii="Bookman Old Style" w:eastAsia="Calibri" w:hAnsi="Bookman Old Style" w:cs="Times New Roman"/>
          <w:color w:val="000000"/>
        </w:rPr>
        <w:t>î</w:t>
      </w:r>
      <w:r w:rsidRPr="007212F6">
        <w:rPr>
          <w:rFonts w:ascii="Bookman Old Style" w:eastAsia="Calibri" w:hAnsi="Bookman Old Style" w:cs="Times New Roman"/>
          <w:color w:val="000000"/>
        </w:rPr>
        <w:t>n atmosfer</w:t>
      </w:r>
      <w:r w:rsidR="004653D5" w:rsidRPr="000F67C5">
        <w:rPr>
          <w:rFonts w:ascii="Bookman Old Style" w:eastAsia="Calibri" w:hAnsi="Bookman Old Style" w:cs="Times New Roman"/>
          <w:color w:val="000000"/>
        </w:rPr>
        <w:t>ă</w:t>
      </w:r>
      <w:r w:rsidRPr="007212F6">
        <w:rPr>
          <w:rFonts w:ascii="Bookman Old Style" w:eastAsia="Calibri" w:hAnsi="Bookman Old Style" w:cs="Times New Roman"/>
          <w:color w:val="000000"/>
        </w:rPr>
        <w:t>:</w:t>
      </w:r>
    </w:p>
    <w:p w:rsidR="004653D5" w:rsidRPr="000F67C5" w:rsidRDefault="007212F6" w:rsidP="00BC518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60" w:line="360" w:lineRule="auto"/>
        <w:jc w:val="both"/>
        <w:rPr>
          <w:rFonts w:ascii="Bookman Old Style" w:eastAsia="Calibri" w:hAnsi="Bookman Old Style" w:cs="Times New Roman"/>
          <w:color w:val="000000"/>
        </w:rPr>
      </w:pPr>
      <w:r w:rsidRPr="000F67C5">
        <w:rPr>
          <w:rFonts w:ascii="Bookman Old Style" w:eastAsia="Calibri" w:hAnsi="Bookman Old Style" w:cs="Times New Roman"/>
          <w:color w:val="000000"/>
        </w:rPr>
        <w:t>sistem de recuperare a vaporilor la gura de desc</w:t>
      </w:r>
      <w:r w:rsidR="004653D5" w:rsidRPr="000F67C5">
        <w:rPr>
          <w:rFonts w:ascii="Bookman Old Style" w:eastAsia="Calibri" w:hAnsi="Bookman Old Style" w:cs="Times New Roman"/>
          <w:color w:val="000000"/>
        </w:rPr>
        <w:t>ă</w:t>
      </w:r>
      <w:r w:rsidRPr="000F67C5">
        <w:rPr>
          <w:rFonts w:ascii="Bookman Old Style" w:eastAsia="Calibri" w:hAnsi="Bookman Old Style" w:cs="Times New Roman"/>
          <w:color w:val="000000"/>
        </w:rPr>
        <w:t>rcare carburan</w:t>
      </w:r>
      <w:r w:rsidR="004653D5" w:rsidRPr="000F67C5">
        <w:rPr>
          <w:rFonts w:ascii="Times New Roman" w:eastAsia="Calibri" w:hAnsi="Times New Roman" w:cs="Times New Roman"/>
          <w:color w:val="000000"/>
        </w:rPr>
        <w:t>ț</w:t>
      </w:r>
      <w:r w:rsidRPr="000F67C5">
        <w:rPr>
          <w:rFonts w:ascii="Bookman Old Style" w:eastAsia="Calibri" w:hAnsi="Bookman Old Style" w:cs="Times New Roman"/>
          <w:color w:val="000000"/>
        </w:rPr>
        <w:t>i, rezervoare</w:t>
      </w:r>
      <w:r w:rsidR="004653D5" w:rsidRPr="000F67C5">
        <w:rPr>
          <w:rFonts w:ascii="Bookman Old Style" w:eastAsia="Calibri" w:hAnsi="Bookman Old Style" w:cs="Times New Roman"/>
          <w:color w:val="000000"/>
        </w:rPr>
        <w:t>, pompe, conform certificat COV</w:t>
      </w:r>
      <w:r w:rsidRPr="000F67C5">
        <w:rPr>
          <w:rFonts w:ascii="Bookman Old Style" w:eastAsia="Calibri" w:hAnsi="Bookman Old Style" w:cs="Times New Roman"/>
          <w:color w:val="000000"/>
        </w:rPr>
        <w:t>;</w:t>
      </w:r>
    </w:p>
    <w:p w:rsidR="004653D5" w:rsidRPr="000F67C5" w:rsidRDefault="007212F6" w:rsidP="00BC518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Calibri" w:hAnsi="Bookman Old Style" w:cs="Times New Roman"/>
          <w:color w:val="000000"/>
        </w:rPr>
      </w:pPr>
      <w:r w:rsidRPr="007212F6">
        <w:rPr>
          <w:rFonts w:ascii="Bookman Old Style" w:eastAsia="Calibri" w:hAnsi="Bookman Old Style" w:cs="Times New Roman"/>
          <w:color w:val="000000"/>
        </w:rPr>
        <w:t>conduct</w:t>
      </w:r>
      <w:r w:rsidR="004653D5" w:rsidRPr="000F67C5">
        <w:rPr>
          <w:rFonts w:ascii="Bookman Old Style" w:eastAsia="Calibri" w:hAnsi="Bookman Old Style" w:cs="Times New Roman"/>
          <w:color w:val="000000"/>
        </w:rPr>
        <w:t>ă</w:t>
      </w:r>
      <w:r w:rsidRPr="007212F6">
        <w:rPr>
          <w:rFonts w:ascii="Bookman Old Style" w:eastAsia="Calibri" w:hAnsi="Bookman Old Style" w:cs="Times New Roman"/>
          <w:color w:val="000000"/>
        </w:rPr>
        <w:t xml:space="preserve"> de aerisire rezervoare, dotat</w:t>
      </w:r>
      <w:r w:rsidR="004653D5" w:rsidRPr="000F67C5">
        <w:rPr>
          <w:rFonts w:ascii="Bookman Old Style" w:eastAsia="Calibri" w:hAnsi="Bookman Old Style" w:cs="Times New Roman"/>
          <w:color w:val="000000"/>
        </w:rPr>
        <w:t>ă</w:t>
      </w:r>
      <w:r w:rsidRPr="007212F6">
        <w:rPr>
          <w:rFonts w:ascii="Bookman Old Style" w:eastAsia="Calibri" w:hAnsi="Bookman Old Style" w:cs="Times New Roman"/>
          <w:color w:val="000000"/>
        </w:rPr>
        <w:t xml:space="preserve"> la partea superioar</w:t>
      </w:r>
      <w:r w:rsidR="004653D5" w:rsidRPr="000F67C5">
        <w:rPr>
          <w:rFonts w:ascii="Bookman Old Style" w:eastAsia="Calibri" w:hAnsi="Bookman Old Style" w:cs="Times New Roman"/>
          <w:color w:val="000000"/>
        </w:rPr>
        <w:t>ă</w:t>
      </w:r>
      <w:r w:rsidRPr="007212F6">
        <w:rPr>
          <w:rFonts w:ascii="Bookman Old Style" w:eastAsia="Calibri" w:hAnsi="Bookman Old Style" w:cs="Times New Roman"/>
          <w:color w:val="000000"/>
        </w:rPr>
        <w:t xml:space="preserve"> cu opritori de fl</w:t>
      </w:r>
      <w:r w:rsidR="004653D5" w:rsidRPr="000F67C5">
        <w:rPr>
          <w:rFonts w:ascii="Bookman Old Style" w:eastAsia="Calibri" w:hAnsi="Bookman Old Style" w:cs="Times New Roman"/>
          <w:color w:val="000000"/>
        </w:rPr>
        <w:t>ă</w:t>
      </w:r>
      <w:r w:rsidRPr="007212F6">
        <w:rPr>
          <w:rFonts w:ascii="Bookman Old Style" w:eastAsia="Calibri" w:hAnsi="Bookman Old Style" w:cs="Times New Roman"/>
          <w:color w:val="000000"/>
        </w:rPr>
        <w:t>c</w:t>
      </w:r>
      <w:r w:rsidR="004653D5" w:rsidRPr="000F67C5">
        <w:rPr>
          <w:rFonts w:ascii="Bookman Old Style" w:eastAsia="Calibri" w:hAnsi="Bookman Old Style" w:cs="Times New Roman"/>
          <w:color w:val="000000"/>
        </w:rPr>
        <w:t xml:space="preserve">ări </w:t>
      </w:r>
      <w:r w:rsidR="004653D5" w:rsidRPr="000F67C5">
        <w:rPr>
          <w:rFonts w:ascii="Times New Roman" w:eastAsia="Calibri" w:hAnsi="Times New Roman" w:cs="Times New Roman"/>
          <w:color w:val="000000"/>
        </w:rPr>
        <w:t>ș</w:t>
      </w:r>
      <w:r w:rsidRPr="007212F6">
        <w:rPr>
          <w:rFonts w:ascii="Bookman Old Style" w:eastAsia="Calibri" w:hAnsi="Bookman Old Style" w:cs="Times New Roman"/>
          <w:color w:val="000000"/>
        </w:rPr>
        <w:t>i amplasat</w:t>
      </w:r>
      <w:r w:rsidR="004653D5" w:rsidRPr="000F67C5">
        <w:rPr>
          <w:rFonts w:ascii="Bookman Old Style" w:eastAsia="Calibri" w:hAnsi="Bookman Old Style" w:cs="Times New Roman"/>
          <w:color w:val="000000"/>
        </w:rPr>
        <w:t>ă</w:t>
      </w:r>
      <w:r w:rsidRPr="007212F6">
        <w:rPr>
          <w:rFonts w:ascii="Bookman Old Style" w:eastAsia="Calibri" w:hAnsi="Bookman Old Style" w:cs="Times New Roman"/>
          <w:color w:val="000000"/>
        </w:rPr>
        <w:t xml:space="preserve"> la </w:t>
      </w:r>
      <w:r w:rsidR="004653D5" w:rsidRPr="000F67C5">
        <w:rPr>
          <w:rFonts w:ascii="Bookman Old Style" w:eastAsia="Calibri" w:hAnsi="Bookman Old Style" w:cs="Times New Roman"/>
          <w:color w:val="000000"/>
        </w:rPr>
        <w:t>î</w:t>
      </w:r>
      <w:r w:rsidRPr="007212F6">
        <w:rPr>
          <w:rFonts w:ascii="Bookman Old Style" w:eastAsia="Calibri" w:hAnsi="Bookman Old Style" w:cs="Times New Roman"/>
          <w:color w:val="000000"/>
        </w:rPr>
        <w:t>n</w:t>
      </w:r>
      <w:r w:rsidR="004653D5" w:rsidRPr="000F67C5">
        <w:rPr>
          <w:rFonts w:ascii="Bookman Old Style" w:eastAsia="Calibri" w:hAnsi="Bookman Old Style" w:cs="Times New Roman"/>
          <w:color w:val="000000"/>
        </w:rPr>
        <w:t>ă</w:t>
      </w:r>
      <w:r w:rsidRPr="007212F6">
        <w:rPr>
          <w:rFonts w:ascii="Bookman Old Style" w:eastAsia="Calibri" w:hAnsi="Bookman Old Style" w:cs="Times New Roman"/>
          <w:color w:val="000000"/>
        </w:rPr>
        <w:t>l</w:t>
      </w:r>
      <w:r w:rsidR="004653D5" w:rsidRPr="000F67C5">
        <w:rPr>
          <w:rFonts w:ascii="Times New Roman" w:eastAsia="Calibri" w:hAnsi="Times New Roman" w:cs="Times New Roman"/>
          <w:color w:val="000000"/>
        </w:rPr>
        <w:t>ț</w:t>
      </w:r>
      <w:r w:rsidR="004653D5" w:rsidRPr="000F67C5">
        <w:rPr>
          <w:rFonts w:ascii="Bookman Old Style" w:eastAsia="Calibri" w:hAnsi="Bookman Old Style" w:cs="Times New Roman"/>
          <w:color w:val="000000"/>
        </w:rPr>
        <w:t>imea de H = 4.00 m;</w:t>
      </w:r>
    </w:p>
    <w:p w:rsidR="00157F2A" w:rsidRPr="000F67C5" w:rsidRDefault="007212F6" w:rsidP="00BC518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7212F6">
        <w:rPr>
          <w:rFonts w:ascii="Bookman Old Style" w:eastAsia="Calibri" w:hAnsi="Bookman Old Style" w:cs="Times New Roman"/>
          <w:color w:val="000000"/>
        </w:rPr>
        <w:t>vitez</w:t>
      </w:r>
      <w:r w:rsidR="004653D5" w:rsidRPr="000F67C5">
        <w:rPr>
          <w:rFonts w:ascii="Bookman Old Style" w:eastAsia="Calibri" w:hAnsi="Bookman Old Style" w:cs="Times New Roman"/>
          <w:color w:val="000000"/>
        </w:rPr>
        <w:t>ă</w:t>
      </w:r>
      <w:r w:rsidRPr="007212F6">
        <w:rPr>
          <w:rFonts w:ascii="Bookman Old Style" w:eastAsia="Calibri" w:hAnsi="Bookman Old Style" w:cs="Times New Roman"/>
          <w:color w:val="000000"/>
        </w:rPr>
        <w:t xml:space="preserve"> redus</w:t>
      </w:r>
      <w:r w:rsidR="004653D5" w:rsidRPr="000F67C5">
        <w:rPr>
          <w:rFonts w:ascii="Bookman Old Style" w:eastAsia="Calibri" w:hAnsi="Bookman Old Style" w:cs="Times New Roman"/>
          <w:color w:val="000000"/>
        </w:rPr>
        <w:t>ă de descă</w:t>
      </w:r>
      <w:r w:rsidRPr="007212F6">
        <w:rPr>
          <w:rFonts w:ascii="Bookman Old Style" w:eastAsia="Calibri" w:hAnsi="Bookman Old Style" w:cs="Times New Roman"/>
          <w:color w:val="000000"/>
        </w:rPr>
        <w:t>rcare din autocisterne.</w:t>
      </w:r>
    </w:p>
    <w:p w:rsidR="0003055B" w:rsidRPr="000F67C5" w:rsidRDefault="0003055B" w:rsidP="00BC518C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</w:p>
    <w:p w:rsidR="0003055B" w:rsidRPr="000F67C5" w:rsidRDefault="0003055B" w:rsidP="00BC518C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0F67C5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c)</w:t>
      </w:r>
      <w:r w:rsidR="00061641" w:rsidRPr="000F67C5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0F67C5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Amplasarea proiectului:</w:t>
      </w:r>
    </w:p>
    <w:p w:rsidR="00E4627D" w:rsidRPr="000F67C5" w:rsidRDefault="0003055B" w:rsidP="00BC518C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0F67C5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c.1. Utilizarea actuală </w:t>
      </w:r>
      <w:r w:rsidRPr="000F67C5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ș</w:t>
      </w:r>
      <w:r w:rsidRPr="000F67C5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 aprobată a terenurilor:</w:t>
      </w:r>
    </w:p>
    <w:p w:rsidR="00D26348" w:rsidRPr="000F67C5" w:rsidRDefault="00D26348" w:rsidP="00BC518C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Amplasamentul în studiu este proprietatea OMV Petrom Marketing SRL </w:t>
      </w:r>
      <w:r w:rsidRPr="000F67C5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 se află situat </w:t>
      </w:r>
      <w:r w:rsidRPr="000F67C5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ȋ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n localitatea Cornu, Calea Bra</w:t>
      </w:r>
      <w:r w:rsidRPr="000F67C5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ovului, nr. 32, jude</w:t>
      </w:r>
      <w:r w:rsidRPr="000F67C5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F67C5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ul 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Prahova, </w:t>
      </w:r>
      <w:r w:rsidRPr="000F67C5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ȋ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nscris </w:t>
      </w:r>
      <w:r w:rsidRPr="000F67C5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ȋ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n Cartea Funciară  nr. 23423 Cornu, fiind format din teren </w:t>
      </w:r>
      <w:r w:rsidRPr="000F67C5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ȋ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n suprafa</w:t>
      </w:r>
      <w:r w:rsidRPr="000F67C5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F67C5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de 5976 mp identificat cu nr. cadastral 23423, av</w:t>
      </w:r>
      <w:r w:rsidRPr="000F67C5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ȃ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nd categoria de folosin</w:t>
      </w:r>
      <w:r w:rsidRPr="000F67C5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ă cur</w:t>
      </w:r>
      <w:r w:rsidRPr="000F67C5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 construc</w:t>
      </w:r>
      <w:r w:rsidRPr="000F67C5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ii </w:t>
      </w:r>
      <w:r w:rsidRPr="000F67C5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 construc</w:t>
      </w:r>
      <w:r w:rsidRPr="000F67C5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ia C1 </w:t>
      </w:r>
      <w:r w:rsidRPr="000F67C5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–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cabin</w:t>
      </w:r>
      <w:r w:rsidRPr="000F67C5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sta</w:t>
      </w:r>
      <w:r w:rsidRPr="000F67C5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ie de distribu</w:t>
      </w:r>
      <w:r w:rsidRPr="000F67C5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ie carburan</w:t>
      </w:r>
      <w:r w:rsidRPr="000F67C5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i, av</w:t>
      </w:r>
      <w:r w:rsidRPr="000F67C5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â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nd nr. cadastral 23423-C1 </w:t>
      </w:r>
      <w:r w:rsidRPr="000F67C5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ş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 suprafa</w:t>
      </w:r>
      <w:r w:rsidRPr="000F67C5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ţ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a construit</w:t>
      </w:r>
      <w:r w:rsidRPr="000F67C5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0F67C5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de 251 mp.</w:t>
      </w:r>
    </w:p>
    <w:p w:rsidR="00D26348" w:rsidRPr="000F67C5" w:rsidRDefault="00D26348" w:rsidP="00BC518C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</w:p>
    <w:p w:rsidR="0003055B" w:rsidRPr="000F67C5" w:rsidRDefault="0003055B" w:rsidP="00BC518C">
      <w:pPr>
        <w:spacing w:after="0" w:line="360" w:lineRule="auto"/>
        <w:jc w:val="both"/>
        <w:rPr>
          <w:rStyle w:val="slitbdy"/>
          <w:rFonts w:ascii="Bookman Old Style" w:hAnsi="Bookman Old Style"/>
          <w:i/>
          <w:bdr w:val="none" w:sz="0" w:space="0" w:color="auto" w:frame="1"/>
          <w:shd w:val="clear" w:color="auto" w:fill="FFFFFF"/>
        </w:rPr>
      </w:pPr>
      <w:r w:rsidRPr="000F67C5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c.2. Bogă</w:t>
      </w:r>
      <w:r w:rsidRPr="000F67C5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ț</w:t>
      </w:r>
      <w:r w:rsidRPr="000F67C5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ia, disponibilitatea, calitatea </w:t>
      </w:r>
      <w:r w:rsidRPr="000F67C5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ș</w:t>
      </w:r>
      <w:r w:rsidRPr="000F67C5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i capacitatea de regenerare relative ale resurselor naturale, inclusiv solul, terenurile, apa </w:t>
      </w:r>
      <w:r w:rsidRPr="000F67C5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ș</w:t>
      </w:r>
      <w:r w:rsidRPr="000F67C5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i biodiversitatea, din zonă </w:t>
      </w:r>
      <w:r w:rsidRPr="000F67C5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ș</w:t>
      </w:r>
      <w:r w:rsidRPr="000F67C5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 din subteranul acesteia:</w:t>
      </w:r>
      <w:r w:rsidR="000B1517" w:rsidRPr="000F67C5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 </w:t>
      </w:r>
      <w:r w:rsidR="000B1517" w:rsidRPr="000F67C5">
        <w:rPr>
          <w:rStyle w:val="slitbdy"/>
          <w:rFonts w:ascii="Bookman Old Style" w:hAnsi="Bookman Old Style"/>
          <w:i/>
          <w:bdr w:val="none" w:sz="0" w:space="0" w:color="auto" w:frame="1"/>
          <w:shd w:val="clear" w:color="auto" w:fill="FFFFFF"/>
        </w:rPr>
        <w:t>Nu este cazul.</w:t>
      </w:r>
    </w:p>
    <w:p w:rsidR="0003055B" w:rsidRPr="000F67C5" w:rsidRDefault="0003055B" w:rsidP="00BC518C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0F67C5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c.3. Capacitatea de absorb</w:t>
      </w:r>
      <w:r w:rsidRPr="000F67C5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ț</w:t>
      </w:r>
      <w:r w:rsidRPr="000F67C5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ie a mediului natural, acordându-se o aten</w:t>
      </w:r>
      <w:r w:rsidRPr="000F67C5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ț</w:t>
      </w:r>
      <w:r w:rsidRPr="000F67C5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ie specială următoarelor zone:</w:t>
      </w:r>
    </w:p>
    <w:p w:rsidR="0003055B" w:rsidRPr="000F67C5" w:rsidRDefault="0003055B" w:rsidP="00BC518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0F67C5">
        <w:rPr>
          <w:rFonts w:ascii="Bookman Old Style" w:hAnsi="Bookman Old Style"/>
          <w:sz w:val="22"/>
          <w:szCs w:val="22"/>
          <w:lang w:val="ro-RO"/>
        </w:rPr>
        <w:t xml:space="preserve">zone umede, zone riverane, guri ale râurilor; - </w:t>
      </w:r>
      <w:r w:rsidRPr="000F67C5">
        <w:rPr>
          <w:rFonts w:ascii="Bookman Old Style" w:hAnsi="Bookman Old Style"/>
          <w:i/>
          <w:sz w:val="22"/>
          <w:szCs w:val="22"/>
          <w:lang w:val="ro-RO"/>
        </w:rPr>
        <w:t>nu este cazul</w:t>
      </w:r>
      <w:r w:rsidRPr="000F67C5">
        <w:rPr>
          <w:rFonts w:ascii="Bookman Old Style" w:hAnsi="Bookman Old Style"/>
          <w:sz w:val="22"/>
          <w:szCs w:val="22"/>
          <w:lang w:val="ro-RO"/>
        </w:rPr>
        <w:t>;</w:t>
      </w:r>
    </w:p>
    <w:p w:rsidR="0003055B" w:rsidRPr="000F67C5" w:rsidRDefault="0003055B" w:rsidP="00BC518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0F67C5">
        <w:rPr>
          <w:rFonts w:ascii="Bookman Old Style" w:hAnsi="Bookman Old Style"/>
          <w:sz w:val="22"/>
          <w:szCs w:val="22"/>
          <w:lang w:val="ro-RO"/>
        </w:rPr>
        <w:t xml:space="preserve">zone costiere şi mediul marin; - </w:t>
      </w:r>
      <w:r w:rsidRPr="000F67C5">
        <w:rPr>
          <w:rFonts w:ascii="Bookman Old Style" w:hAnsi="Bookman Old Style"/>
          <w:i/>
          <w:sz w:val="22"/>
          <w:szCs w:val="22"/>
          <w:lang w:val="ro-RO"/>
        </w:rPr>
        <w:t>nu este cazul</w:t>
      </w:r>
      <w:r w:rsidRPr="000F67C5">
        <w:rPr>
          <w:rFonts w:ascii="Bookman Old Style" w:hAnsi="Bookman Old Style"/>
          <w:sz w:val="22"/>
          <w:szCs w:val="22"/>
          <w:lang w:val="ro-RO"/>
        </w:rPr>
        <w:t>;</w:t>
      </w:r>
    </w:p>
    <w:p w:rsidR="0003055B" w:rsidRPr="000F67C5" w:rsidRDefault="0003055B" w:rsidP="00BC518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0F67C5">
        <w:rPr>
          <w:rFonts w:ascii="Bookman Old Style" w:hAnsi="Bookman Old Style"/>
          <w:sz w:val="22"/>
          <w:szCs w:val="22"/>
          <w:lang w:val="ro-RO"/>
        </w:rPr>
        <w:t xml:space="preserve">zonele montane şi forestiere; - </w:t>
      </w:r>
      <w:r w:rsidRPr="000F67C5">
        <w:rPr>
          <w:rFonts w:ascii="Bookman Old Style" w:hAnsi="Bookman Old Style"/>
          <w:i/>
          <w:sz w:val="22"/>
          <w:szCs w:val="22"/>
          <w:lang w:val="ro-RO"/>
        </w:rPr>
        <w:t>nu este cazul</w:t>
      </w:r>
      <w:r w:rsidRPr="000F67C5">
        <w:rPr>
          <w:rFonts w:ascii="Bookman Old Style" w:hAnsi="Bookman Old Style"/>
          <w:sz w:val="22"/>
          <w:szCs w:val="22"/>
          <w:lang w:val="ro-RO"/>
        </w:rPr>
        <w:t>;</w:t>
      </w:r>
    </w:p>
    <w:p w:rsidR="0003055B" w:rsidRPr="000F67C5" w:rsidRDefault="0003055B" w:rsidP="00BC518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270" w:firstLine="720"/>
        <w:jc w:val="both"/>
        <w:rPr>
          <w:rFonts w:ascii="Bookman Old Style" w:hAnsi="Bookman Old Style"/>
          <w:sz w:val="22"/>
          <w:szCs w:val="22"/>
          <w:lang w:val="ro-RO"/>
        </w:rPr>
      </w:pPr>
      <w:r w:rsidRPr="000F67C5">
        <w:rPr>
          <w:rFonts w:ascii="Bookman Old Style" w:hAnsi="Bookman Old Style"/>
          <w:sz w:val="22"/>
          <w:szCs w:val="22"/>
          <w:lang w:val="ro-RO"/>
        </w:rPr>
        <w:lastRenderedPageBreak/>
        <w:t xml:space="preserve">arii naturale protejate de interes naţional, comunitar, internaţional; - </w:t>
      </w:r>
      <w:r w:rsidRPr="000F67C5">
        <w:rPr>
          <w:rFonts w:ascii="Bookman Old Style" w:hAnsi="Bookman Old Style"/>
          <w:i/>
          <w:sz w:val="22"/>
          <w:szCs w:val="22"/>
          <w:lang w:val="ro-RO"/>
        </w:rPr>
        <w:t>nu este cazul;</w:t>
      </w:r>
    </w:p>
    <w:p w:rsidR="0003055B" w:rsidRPr="000F67C5" w:rsidRDefault="0003055B" w:rsidP="00BC518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60" w:firstLine="630"/>
        <w:jc w:val="both"/>
        <w:rPr>
          <w:rFonts w:ascii="Bookman Old Style" w:hAnsi="Bookman Old Style"/>
          <w:i/>
          <w:sz w:val="22"/>
          <w:szCs w:val="22"/>
          <w:lang w:val="ro-RO"/>
        </w:rPr>
      </w:pPr>
      <w:r w:rsidRPr="000F67C5">
        <w:rPr>
          <w:rFonts w:ascii="Bookman Old Style" w:hAnsi="Bookman Old Style"/>
          <w:sz w:val="22"/>
          <w:szCs w:val="22"/>
          <w:lang w:val="ro-RO"/>
        </w:rPr>
        <w:t xml:space="preserve">zone clasificate sau protejate conform legislaţiei în vigoare: situri Natura 2000 desemnate în conformitate cu legislaţia privind regimul ariilor naturale protejate, conservarea habitatelor naturale, a florei şi faunei sălbatice; zonele prevăzute de legislaţia privind aprobarea Planului de amenajare a teritoriului naţional - Secţiunea a III-a - zone protejate, zonele de protecţie instituite conform prevederilor legislaţiei din domeniul apelor, precum şi a celei privind caracterul şi mărimea zonelor de protecţie sanitară şi hidrogeologică; - </w:t>
      </w:r>
      <w:r w:rsidRPr="000F67C5">
        <w:rPr>
          <w:rFonts w:ascii="Bookman Old Style" w:hAnsi="Bookman Old Style"/>
          <w:i/>
          <w:sz w:val="22"/>
          <w:szCs w:val="22"/>
          <w:lang w:val="ro-RO"/>
        </w:rPr>
        <w:t>nu este cazul.</w:t>
      </w:r>
    </w:p>
    <w:p w:rsidR="0003055B" w:rsidRPr="000F67C5" w:rsidRDefault="0003055B" w:rsidP="00BC518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60" w:firstLine="630"/>
        <w:jc w:val="both"/>
        <w:rPr>
          <w:rFonts w:ascii="Bookman Old Style" w:hAnsi="Bookman Old Style"/>
          <w:i/>
          <w:sz w:val="22"/>
          <w:szCs w:val="22"/>
          <w:lang w:val="ro-RO"/>
        </w:rPr>
      </w:pPr>
      <w:r w:rsidRPr="000F67C5">
        <w:rPr>
          <w:rFonts w:ascii="Bookman Old Style" w:hAnsi="Bookman Old Style"/>
          <w:sz w:val="22"/>
          <w:szCs w:val="22"/>
          <w:lang w:val="ro-RO"/>
        </w:rPr>
        <w:t xml:space="preserve">zonele în care au existat deja cazuri de nerespectare a standardelor de calitate a mediului prevăzute de legislaţia naţională şi la nivelul Uniunii Europene şi relevante pentru proiect sau în care se consideră că există astfel de cazuri; - </w:t>
      </w:r>
      <w:r w:rsidRPr="000F67C5">
        <w:rPr>
          <w:rFonts w:ascii="Bookman Old Style" w:hAnsi="Bookman Old Style"/>
          <w:i/>
          <w:sz w:val="22"/>
          <w:szCs w:val="22"/>
          <w:lang w:val="ro-RO"/>
        </w:rPr>
        <w:t>nu este cazul;</w:t>
      </w:r>
    </w:p>
    <w:p w:rsidR="0003055B" w:rsidRPr="000F67C5" w:rsidRDefault="0003055B" w:rsidP="00BC518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0F67C5">
        <w:rPr>
          <w:rFonts w:ascii="Bookman Old Style" w:hAnsi="Bookman Old Style"/>
          <w:sz w:val="22"/>
          <w:szCs w:val="22"/>
          <w:lang w:val="ro-RO"/>
        </w:rPr>
        <w:t xml:space="preserve">zonele cu o densitate mare a populaţiei: </w:t>
      </w:r>
      <w:r w:rsidRPr="000F67C5">
        <w:rPr>
          <w:rFonts w:ascii="Bookman Old Style" w:hAnsi="Bookman Old Style"/>
          <w:i/>
          <w:sz w:val="22"/>
          <w:szCs w:val="22"/>
          <w:lang w:val="ro-RO"/>
        </w:rPr>
        <w:t>- nu este cazul;</w:t>
      </w:r>
    </w:p>
    <w:p w:rsidR="0003055B" w:rsidRPr="000F67C5" w:rsidRDefault="0003055B" w:rsidP="00BC518C">
      <w:pPr>
        <w:numPr>
          <w:ilvl w:val="0"/>
          <w:numId w:val="2"/>
        </w:numPr>
        <w:tabs>
          <w:tab w:val="left" w:pos="110"/>
        </w:tabs>
        <w:spacing w:after="0" w:line="360" w:lineRule="auto"/>
        <w:ind w:left="1080" w:hanging="90"/>
        <w:jc w:val="both"/>
        <w:rPr>
          <w:rFonts w:ascii="Bookman Old Style" w:eastAsia="Times New Roman" w:hAnsi="Bookman Old Style"/>
          <w:lang w:val="ro-RO"/>
        </w:rPr>
      </w:pPr>
      <w:r w:rsidRPr="000F67C5">
        <w:rPr>
          <w:rFonts w:ascii="Bookman Old Style" w:eastAsia="Times New Roman" w:hAnsi="Bookman Old Style"/>
          <w:lang w:val="ro-RO"/>
        </w:rPr>
        <w:t xml:space="preserve">peisaje şi situri importante din punct de vedere istoric, cultural sau arheologic: </w:t>
      </w:r>
      <w:r w:rsidRPr="000F67C5">
        <w:rPr>
          <w:rFonts w:ascii="Bookman Old Style" w:hAnsi="Bookman Old Style"/>
          <w:i/>
          <w:lang w:val="ro-RO"/>
        </w:rPr>
        <w:t>- nu este cazul</w:t>
      </w:r>
      <w:r w:rsidRPr="000F67C5">
        <w:rPr>
          <w:rFonts w:ascii="Bookman Old Style" w:eastAsia="Times New Roman" w:hAnsi="Bookman Old Style"/>
          <w:lang w:val="ro-RO"/>
        </w:rPr>
        <w:t>.</w:t>
      </w:r>
    </w:p>
    <w:p w:rsidR="0003055B" w:rsidRPr="000F67C5" w:rsidRDefault="0003055B" w:rsidP="00BC518C">
      <w:pPr>
        <w:tabs>
          <w:tab w:val="left" w:pos="110"/>
        </w:tabs>
        <w:spacing w:after="0" w:line="360" w:lineRule="auto"/>
        <w:ind w:left="1620"/>
        <w:jc w:val="both"/>
        <w:rPr>
          <w:rFonts w:ascii="Bookman Old Style" w:eastAsia="Times New Roman" w:hAnsi="Bookman Old Style"/>
          <w:lang w:val="ro-RO"/>
        </w:rPr>
      </w:pPr>
    </w:p>
    <w:p w:rsidR="0003055B" w:rsidRPr="000F67C5" w:rsidRDefault="0003055B" w:rsidP="00BC518C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  <w:r w:rsidRPr="000F67C5">
        <w:rPr>
          <w:rFonts w:ascii="Bookman Old Style" w:hAnsi="Bookman Old Style"/>
          <w:b/>
          <w:lang w:val="ro-RO"/>
        </w:rPr>
        <w:t>d) Tipurile şi caracteristicile impactului potenţial:</w:t>
      </w:r>
    </w:p>
    <w:p w:rsidR="0003055B" w:rsidRPr="000F67C5" w:rsidRDefault="0003055B" w:rsidP="00BC518C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0F67C5">
        <w:rPr>
          <w:rFonts w:ascii="Bookman Old Style" w:hAnsi="Bookman Old Style"/>
          <w:b/>
          <w:lang w:val="ro-RO"/>
        </w:rPr>
        <w:t>d.1. Importanţa şi extinderea spaţială a impactului</w:t>
      </w:r>
      <w:r w:rsidRPr="000F67C5">
        <w:rPr>
          <w:rFonts w:ascii="Bookman Old Style" w:hAnsi="Bookman Old Style"/>
          <w:lang w:val="ro-RO"/>
        </w:rPr>
        <w:t xml:space="preserve"> - de exemplu, zona geografică şi dimensiunea populaţiei care poate fi afectată: </w:t>
      </w:r>
      <w:r w:rsidRPr="000F67C5">
        <w:rPr>
          <w:rFonts w:ascii="Bookman Old Style" w:hAnsi="Bookman Old Style"/>
          <w:i/>
          <w:lang w:val="ro-RO"/>
        </w:rPr>
        <w:t>nu este cazul</w:t>
      </w:r>
      <w:r w:rsidRPr="000F67C5">
        <w:rPr>
          <w:rFonts w:ascii="Bookman Old Style" w:hAnsi="Bookman Old Style"/>
          <w:lang w:val="ro-RO"/>
        </w:rPr>
        <w:t>;</w:t>
      </w:r>
    </w:p>
    <w:p w:rsidR="0003055B" w:rsidRPr="000F67C5" w:rsidRDefault="0003055B" w:rsidP="00BC518C">
      <w:pPr>
        <w:spacing w:after="0" w:line="360" w:lineRule="auto"/>
        <w:jc w:val="both"/>
        <w:rPr>
          <w:rFonts w:ascii="Bookman Old Style" w:hAnsi="Bookman Old Style" w:cs="Arial"/>
          <w:lang w:val="es-ES"/>
        </w:rPr>
      </w:pPr>
      <w:r w:rsidRPr="000F67C5">
        <w:rPr>
          <w:rFonts w:ascii="Bookman Old Style" w:hAnsi="Bookman Old Style"/>
          <w:b/>
          <w:lang w:val="ro-RO"/>
        </w:rPr>
        <w:t>d.2. Natura impactului</w:t>
      </w:r>
      <w:r w:rsidRPr="000F67C5">
        <w:rPr>
          <w:rFonts w:ascii="Bookman Old Style" w:hAnsi="Bookman Old Style"/>
          <w:lang w:val="ro-RO"/>
        </w:rPr>
        <w:t xml:space="preserve">: </w:t>
      </w:r>
      <w:r w:rsidRPr="000F67C5">
        <w:rPr>
          <w:rFonts w:ascii="Bookman Old Style" w:hAnsi="Bookman Old Style" w:cs="Arial"/>
          <w:lang w:val="es-ES"/>
        </w:rPr>
        <w:t xml:space="preserve">impact relativ redus </w:t>
      </w:r>
      <w:r w:rsidRPr="000F67C5">
        <w:rPr>
          <w:rFonts w:ascii="Times New Roman" w:hAnsi="Times New Roman" w:cs="Times New Roman"/>
          <w:lang w:val="es-ES"/>
        </w:rPr>
        <w:t>ș</w:t>
      </w:r>
      <w:r w:rsidRPr="000F67C5">
        <w:rPr>
          <w:rFonts w:ascii="Bookman Old Style" w:hAnsi="Bookman Old Style" w:cs="Arial"/>
          <w:lang w:val="es-ES"/>
        </w:rPr>
        <w:t>i local pe perioada de implementare a proiectului;</w:t>
      </w:r>
    </w:p>
    <w:p w:rsidR="0003055B" w:rsidRPr="000F67C5" w:rsidRDefault="0003055B" w:rsidP="00BC518C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0F67C5">
        <w:rPr>
          <w:rFonts w:ascii="Bookman Old Style" w:hAnsi="Bookman Old Style"/>
          <w:b/>
          <w:lang w:val="ro-RO"/>
        </w:rPr>
        <w:t>d.3. Natura transfrontalieră a impactului</w:t>
      </w:r>
      <w:r w:rsidRPr="000F67C5">
        <w:rPr>
          <w:rFonts w:ascii="Bookman Old Style" w:hAnsi="Bookman Old Style"/>
          <w:lang w:val="ro-RO"/>
        </w:rPr>
        <w:t xml:space="preserve">: </w:t>
      </w:r>
      <w:r w:rsidRPr="000F67C5">
        <w:rPr>
          <w:rFonts w:ascii="Bookman Old Style" w:hAnsi="Bookman Old Style"/>
          <w:i/>
          <w:lang w:val="ro-RO"/>
        </w:rPr>
        <w:t>nu este cazul</w:t>
      </w:r>
      <w:r w:rsidRPr="000F67C5">
        <w:rPr>
          <w:rFonts w:ascii="Bookman Old Style" w:hAnsi="Bookman Old Style"/>
          <w:lang w:val="ro-RO"/>
        </w:rPr>
        <w:t>;</w:t>
      </w:r>
    </w:p>
    <w:p w:rsidR="0003055B" w:rsidRPr="000F67C5" w:rsidRDefault="0003055B" w:rsidP="00BC518C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0F67C5">
        <w:rPr>
          <w:rFonts w:ascii="Bookman Old Style" w:hAnsi="Bookman Old Style"/>
          <w:b/>
          <w:lang w:val="ro-RO"/>
        </w:rPr>
        <w:t>d.4. Intensitatea şi complexitatea impactului</w:t>
      </w:r>
      <w:r w:rsidRPr="000F67C5">
        <w:rPr>
          <w:rFonts w:ascii="Bookman Old Style" w:hAnsi="Bookman Old Style"/>
          <w:lang w:val="ro-RO"/>
        </w:rPr>
        <w:t xml:space="preserve">: </w:t>
      </w:r>
      <w:r w:rsidRPr="000F67C5">
        <w:rPr>
          <w:rFonts w:ascii="Bookman Old Style" w:hAnsi="Bookman Old Style"/>
          <w:i/>
          <w:lang w:val="ro-RO"/>
        </w:rPr>
        <w:t>nu este cazul</w:t>
      </w:r>
      <w:r w:rsidRPr="000F67C5">
        <w:rPr>
          <w:rFonts w:ascii="Bookman Old Style" w:hAnsi="Bookman Old Style"/>
          <w:lang w:val="ro-RO"/>
        </w:rPr>
        <w:t>;</w:t>
      </w:r>
    </w:p>
    <w:p w:rsidR="00542340" w:rsidRPr="000F67C5" w:rsidRDefault="0003055B" w:rsidP="00BC518C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0F67C5">
        <w:rPr>
          <w:rFonts w:ascii="Bookman Old Style" w:hAnsi="Bookman Old Style"/>
          <w:b/>
          <w:lang w:val="ro-RO"/>
        </w:rPr>
        <w:t>d.5. Probabilitatea impactului</w:t>
      </w:r>
      <w:r w:rsidRPr="000F67C5">
        <w:rPr>
          <w:rFonts w:ascii="Bookman Old Style" w:hAnsi="Bookman Old Style"/>
          <w:lang w:val="ro-RO"/>
        </w:rPr>
        <w:t>:</w:t>
      </w:r>
    </w:p>
    <w:p w:rsidR="00542340" w:rsidRPr="000F67C5" w:rsidRDefault="005E334B" w:rsidP="00BC518C">
      <w:pPr>
        <w:spacing w:after="0" w:line="360" w:lineRule="auto"/>
        <w:ind w:firstLine="720"/>
        <w:jc w:val="both"/>
        <w:rPr>
          <w:rFonts w:ascii="Bookman Old Style" w:hAnsi="Bookman Old Style"/>
          <w:lang w:val="ro-RO"/>
        </w:rPr>
      </w:pPr>
      <w:r w:rsidRPr="000F67C5">
        <w:rPr>
          <w:rFonts w:ascii="Bookman Old Style" w:hAnsi="Bookman Old Style"/>
          <w:b/>
          <w:lang w:val="ro-RO"/>
        </w:rPr>
        <w:t>Î</w:t>
      </w:r>
      <w:r w:rsidR="00542340" w:rsidRPr="000F67C5">
        <w:rPr>
          <w:rFonts w:ascii="Bookman Old Style" w:hAnsi="Bookman Old Style"/>
          <w:b/>
          <w:lang w:val="ro-RO"/>
        </w:rPr>
        <w:t>n perioada de execu</w:t>
      </w:r>
      <w:r w:rsidRPr="000F67C5">
        <w:rPr>
          <w:rFonts w:ascii="Times New Roman" w:hAnsi="Times New Roman" w:cs="Times New Roman"/>
          <w:b/>
          <w:lang w:val="ro-RO"/>
        </w:rPr>
        <w:t>ț</w:t>
      </w:r>
      <w:r w:rsidR="00542340" w:rsidRPr="000F67C5">
        <w:rPr>
          <w:rFonts w:ascii="Bookman Old Style" w:hAnsi="Bookman Old Style"/>
          <w:b/>
          <w:lang w:val="ro-RO"/>
        </w:rPr>
        <w:t>ie a lucr</w:t>
      </w:r>
      <w:r w:rsidRPr="000F67C5">
        <w:rPr>
          <w:rFonts w:ascii="Bookman Old Style" w:hAnsi="Bookman Old Style"/>
          <w:b/>
          <w:lang w:val="ro-RO"/>
        </w:rPr>
        <w:t>ă</w:t>
      </w:r>
      <w:r w:rsidR="00542340" w:rsidRPr="000F67C5">
        <w:rPr>
          <w:rFonts w:ascii="Bookman Old Style" w:hAnsi="Bookman Old Style"/>
          <w:b/>
          <w:lang w:val="ro-RO"/>
        </w:rPr>
        <w:t>rilor</w:t>
      </w:r>
      <w:r w:rsidRPr="000F67C5">
        <w:rPr>
          <w:rFonts w:ascii="Bookman Old Style" w:hAnsi="Bookman Old Style"/>
          <w:lang w:val="ro-RO"/>
        </w:rPr>
        <w:t xml:space="preserve"> prevă</w:t>
      </w:r>
      <w:r w:rsidR="00542340" w:rsidRPr="000F67C5">
        <w:rPr>
          <w:rFonts w:ascii="Bookman Old Style" w:hAnsi="Bookman Old Style"/>
          <w:lang w:val="ro-RO"/>
        </w:rPr>
        <w:t xml:space="preserve">zute </w:t>
      </w:r>
      <w:r w:rsidRPr="000F67C5">
        <w:rPr>
          <w:rFonts w:ascii="Bookman Old Style" w:hAnsi="Bookman Old Style"/>
          <w:lang w:val="ro-RO"/>
        </w:rPr>
        <w:t>î</w:t>
      </w:r>
      <w:r w:rsidR="00542340" w:rsidRPr="000F67C5">
        <w:rPr>
          <w:rFonts w:ascii="Bookman Old Style" w:hAnsi="Bookman Old Style"/>
          <w:lang w:val="ro-RO"/>
        </w:rPr>
        <w:t>n proiect nu vor rezulta ape uzate tehnologice. Singurele surse de ape uzate vor fi constituite de apele uzate menajere, rezultate din exploatarea grupurilor</w:t>
      </w:r>
      <w:r w:rsidRPr="000F67C5">
        <w:rPr>
          <w:rFonts w:ascii="Bookman Old Style" w:hAnsi="Bookman Old Style"/>
          <w:lang w:val="ro-RO"/>
        </w:rPr>
        <w:t xml:space="preserve"> sanitare ecologice, amplasate în organizarea de </w:t>
      </w:r>
      <w:r w:rsidRPr="000F67C5">
        <w:rPr>
          <w:rFonts w:ascii="Times New Roman" w:hAnsi="Times New Roman" w:cs="Times New Roman"/>
          <w:lang w:val="ro-RO"/>
        </w:rPr>
        <w:t>ș</w:t>
      </w:r>
      <w:r w:rsidR="00542340" w:rsidRPr="000F67C5">
        <w:rPr>
          <w:rFonts w:ascii="Bookman Old Style" w:hAnsi="Bookman Old Style"/>
          <w:lang w:val="ro-RO"/>
        </w:rPr>
        <w:t xml:space="preserve">antier pentru personalul muncitor. Acestea vor fi colectate </w:t>
      </w:r>
      <w:r w:rsidRPr="000F67C5">
        <w:rPr>
          <w:rFonts w:ascii="Bookman Old Style" w:hAnsi="Bookman Old Style"/>
          <w:lang w:val="ro-RO"/>
        </w:rPr>
        <w:t>î</w:t>
      </w:r>
      <w:r w:rsidR="00542340" w:rsidRPr="000F67C5">
        <w:rPr>
          <w:rFonts w:ascii="Bookman Old Style" w:hAnsi="Bookman Old Style"/>
          <w:lang w:val="ro-RO"/>
        </w:rPr>
        <w:t xml:space="preserve">n cadrul organizarii de </w:t>
      </w:r>
      <w:r w:rsidRPr="000F67C5">
        <w:rPr>
          <w:rFonts w:ascii="Times New Roman" w:hAnsi="Times New Roman" w:cs="Times New Roman"/>
          <w:lang w:val="ro-RO"/>
        </w:rPr>
        <w:t>ș</w:t>
      </w:r>
      <w:r w:rsidR="00542340" w:rsidRPr="000F67C5">
        <w:rPr>
          <w:rFonts w:ascii="Bookman Old Style" w:hAnsi="Bookman Old Style"/>
          <w:lang w:val="ro-RO"/>
        </w:rPr>
        <w:t xml:space="preserve">antier </w:t>
      </w:r>
      <w:r w:rsidRPr="000F67C5">
        <w:rPr>
          <w:rFonts w:ascii="Times New Roman" w:hAnsi="Times New Roman" w:cs="Times New Roman"/>
          <w:lang w:val="ro-RO"/>
        </w:rPr>
        <w:t>ș</w:t>
      </w:r>
      <w:r w:rsidRPr="000F67C5">
        <w:rPr>
          <w:rFonts w:ascii="Bookman Old Style" w:hAnsi="Bookman Old Style"/>
          <w:lang w:val="ro-RO"/>
        </w:rPr>
        <w:t>i gestionate î</w:t>
      </w:r>
      <w:r w:rsidR="00542340" w:rsidRPr="000F67C5">
        <w:rPr>
          <w:rFonts w:ascii="Bookman Old Style" w:hAnsi="Bookman Old Style"/>
          <w:lang w:val="ro-RO"/>
        </w:rPr>
        <w:t>n conformitate cu legisla</w:t>
      </w:r>
      <w:r w:rsidRPr="000F67C5">
        <w:rPr>
          <w:rFonts w:ascii="Times New Roman" w:hAnsi="Times New Roman" w:cs="Times New Roman"/>
          <w:lang w:val="ro-RO"/>
        </w:rPr>
        <w:t>ț</w:t>
      </w:r>
      <w:r w:rsidR="00542340" w:rsidRPr="000F67C5">
        <w:rPr>
          <w:rFonts w:ascii="Bookman Old Style" w:hAnsi="Bookman Old Style"/>
          <w:lang w:val="ro-RO"/>
        </w:rPr>
        <w:t>ia specific</w:t>
      </w:r>
      <w:r w:rsidRPr="000F67C5">
        <w:rPr>
          <w:rFonts w:ascii="Bookman Old Style" w:hAnsi="Bookman Old Style"/>
          <w:lang w:val="ro-RO"/>
        </w:rPr>
        <w:t>ă</w:t>
      </w:r>
      <w:r w:rsidR="00542340" w:rsidRPr="000F67C5">
        <w:rPr>
          <w:rFonts w:ascii="Bookman Old Style" w:hAnsi="Bookman Old Style"/>
          <w:lang w:val="ro-RO"/>
        </w:rPr>
        <w:t>.</w:t>
      </w:r>
    </w:p>
    <w:p w:rsidR="005E334B" w:rsidRPr="000F67C5" w:rsidRDefault="005E334B" w:rsidP="005E334B">
      <w:pPr>
        <w:spacing w:after="0" w:line="360" w:lineRule="auto"/>
        <w:ind w:firstLine="720"/>
        <w:jc w:val="both"/>
        <w:rPr>
          <w:rFonts w:ascii="Bookman Old Style" w:hAnsi="Bookman Old Style"/>
          <w:lang w:val="ro-RO"/>
        </w:rPr>
      </w:pPr>
      <w:r w:rsidRPr="000F67C5">
        <w:rPr>
          <w:rFonts w:ascii="Bookman Old Style" w:hAnsi="Bookman Old Style"/>
          <w:lang w:val="ro-RO"/>
        </w:rPr>
        <w:lastRenderedPageBreak/>
        <w:t>Î</w:t>
      </w:r>
      <w:r w:rsidR="00542340" w:rsidRPr="000F67C5">
        <w:rPr>
          <w:rFonts w:ascii="Bookman Old Style" w:hAnsi="Bookman Old Style"/>
          <w:lang w:val="ro-RO"/>
        </w:rPr>
        <w:t>n scopul reducerii/elimin</w:t>
      </w:r>
      <w:r w:rsidRPr="000F67C5">
        <w:rPr>
          <w:rFonts w:ascii="Bookman Old Style" w:hAnsi="Bookman Old Style"/>
          <w:lang w:val="ro-RO"/>
        </w:rPr>
        <w:t>ă</w:t>
      </w:r>
      <w:r w:rsidR="00542340" w:rsidRPr="000F67C5">
        <w:rPr>
          <w:rFonts w:ascii="Bookman Old Style" w:hAnsi="Bookman Old Style"/>
          <w:lang w:val="ro-RO"/>
        </w:rPr>
        <w:t>rii riscurilor de poluare a factorului de mediu ap</w:t>
      </w:r>
      <w:r w:rsidRPr="000F67C5">
        <w:rPr>
          <w:rFonts w:ascii="Bookman Old Style" w:hAnsi="Bookman Old Style"/>
          <w:lang w:val="ro-RO"/>
        </w:rPr>
        <w:t>ă, pe perioada de execu</w:t>
      </w:r>
      <w:r w:rsidRPr="000F67C5">
        <w:rPr>
          <w:rFonts w:ascii="Times New Roman" w:hAnsi="Times New Roman" w:cs="Times New Roman"/>
          <w:lang w:val="ro-RO"/>
        </w:rPr>
        <w:t>ț</w:t>
      </w:r>
      <w:r w:rsidRPr="000F67C5">
        <w:rPr>
          <w:rFonts w:ascii="Bookman Old Style" w:hAnsi="Bookman Old Style"/>
          <w:lang w:val="ro-RO"/>
        </w:rPr>
        <w:t>ie a lucră</w:t>
      </w:r>
      <w:r w:rsidR="00542340" w:rsidRPr="000F67C5">
        <w:rPr>
          <w:rFonts w:ascii="Bookman Old Style" w:hAnsi="Bookman Old Style"/>
          <w:lang w:val="ro-RO"/>
        </w:rPr>
        <w:t>rilor de cons</w:t>
      </w:r>
      <w:r w:rsidRPr="000F67C5">
        <w:rPr>
          <w:rFonts w:ascii="Bookman Old Style" w:hAnsi="Bookman Old Style"/>
          <w:lang w:val="ro-RO"/>
        </w:rPr>
        <w:t>truire, se impune aplicarea următoarelor mă</w:t>
      </w:r>
      <w:r w:rsidR="00542340" w:rsidRPr="000F67C5">
        <w:rPr>
          <w:rFonts w:ascii="Bookman Old Style" w:hAnsi="Bookman Old Style"/>
          <w:lang w:val="ro-RO"/>
        </w:rPr>
        <w:t>suri de protec</w:t>
      </w:r>
      <w:r w:rsidRPr="000F67C5">
        <w:rPr>
          <w:rFonts w:ascii="Times New Roman" w:hAnsi="Times New Roman" w:cs="Times New Roman"/>
          <w:lang w:val="ro-RO"/>
        </w:rPr>
        <w:t>ț</w:t>
      </w:r>
      <w:r w:rsidR="00542340" w:rsidRPr="000F67C5">
        <w:rPr>
          <w:rFonts w:ascii="Bookman Old Style" w:hAnsi="Bookman Old Style"/>
          <w:lang w:val="ro-RO"/>
        </w:rPr>
        <w:t xml:space="preserve">ie </w:t>
      </w:r>
      <w:r w:rsidRPr="000F67C5">
        <w:rPr>
          <w:rFonts w:ascii="Times New Roman" w:hAnsi="Times New Roman" w:cs="Times New Roman"/>
          <w:lang w:val="ro-RO"/>
        </w:rPr>
        <w:t>ș</w:t>
      </w:r>
      <w:r w:rsidRPr="000F67C5">
        <w:rPr>
          <w:rFonts w:ascii="Bookman Old Style" w:hAnsi="Bookman Old Style"/>
          <w:lang w:val="ro-RO"/>
        </w:rPr>
        <w:t>i de prevenire a poluă</w:t>
      </w:r>
      <w:r w:rsidR="00542340" w:rsidRPr="000F67C5">
        <w:rPr>
          <w:rFonts w:ascii="Bookman Old Style" w:hAnsi="Bookman Old Style"/>
          <w:lang w:val="ro-RO"/>
        </w:rPr>
        <w:t>rii accidentale:</w:t>
      </w:r>
    </w:p>
    <w:p w:rsidR="005E334B" w:rsidRPr="000F67C5" w:rsidRDefault="00542340" w:rsidP="00BC518C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0F67C5">
        <w:rPr>
          <w:rFonts w:ascii="Bookman Old Style" w:hAnsi="Bookman Old Style"/>
          <w:lang w:val="ro-RO"/>
        </w:rPr>
        <w:t>Co</w:t>
      </w:r>
      <w:r w:rsidR="005E334B" w:rsidRPr="000F67C5">
        <w:rPr>
          <w:rFonts w:ascii="Bookman Old Style" w:hAnsi="Bookman Old Style"/>
          <w:lang w:val="ro-RO"/>
        </w:rPr>
        <w:t>lectarea apelor uzate menajere î</w:t>
      </w:r>
      <w:r w:rsidRPr="000F67C5">
        <w:rPr>
          <w:rFonts w:ascii="Bookman Old Style" w:hAnsi="Bookman Old Style"/>
          <w:lang w:val="ro-RO"/>
        </w:rPr>
        <w:t>n cadrul organiz</w:t>
      </w:r>
      <w:r w:rsidR="005E334B" w:rsidRPr="000F67C5">
        <w:rPr>
          <w:rFonts w:ascii="Bookman Old Style" w:hAnsi="Bookman Old Style"/>
          <w:lang w:val="ro-RO"/>
        </w:rPr>
        <w:t>ă</w:t>
      </w:r>
      <w:r w:rsidRPr="000F67C5">
        <w:rPr>
          <w:rFonts w:ascii="Bookman Old Style" w:hAnsi="Bookman Old Style"/>
          <w:lang w:val="ro-RO"/>
        </w:rPr>
        <w:t xml:space="preserve">rii de </w:t>
      </w:r>
      <w:r w:rsidR="005E334B" w:rsidRPr="000F67C5">
        <w:rPr>
          <w:rFonts w:ascii="Times New Roman" w:hAnsi="Times New Roman" w:cs="Times New Roman"/>
          <w:lang w:val="ro-RO"/>
        </w:rPr>
        <w:t>ș</w:t>
      </w:r>
      <w:r w:rsidRPr="000F67C5">
        <w:rPr>
          <w:rFonts w:ascii="Bookman Old Style" w:hAnsi="Bookman Old Style"/>
          <w:lang w:val="ro-RO"/>
        </w:rPr>
        <w:t xml:space="preserve">antier </w:t>
      </w:r>
      <w:r w:rsidR="005E334B" w:rsidRPr="000F67C5">
        <w:rPr>
          <w:rFonts w:ascii="Times New Roman" w:hAnsi="Times New Roman" w:cs="Times New Roman"/>
          <w:lang w:val="ro-RO"/>
        </w:rPr>
        <w:t>ș</w:t>
      </w:r>
      <w:r w:rsidR="005E334B" w:rsidRPr="000F67C5">
        <w:rPr>
          <w:rFonts w:ascii="Bookman Old Style" w:hAnsi="Bookman Old Style"/>
          <w:lang w:val="ro-RO"/>
        </w:rPr>
        <w:t>i gestionarea acestora î</w:t>
      </w:r>
      <w:r w:rsidRPr="000F67C5">
        <w:rPr>
          <w:rFonts w:ascii="Bookman Old Style" w:hAnsi="Bookman Old Style"/>
          <w:lang w:val="ro-RO"/>
        </w:rPr>
        <w:t>n conformitate cu legisla</w:t>
      </w:r>
      <w:r w:rsidR="005E334B" w:rsidRPr="000F67C5">
        <w:rPr>
          <w:rFonts w:ascii="Times New Roman" w:hAnsi="Times New Roman" w:cs="Times New Roman"/>
          <w:lang w:val="ro-RO"/>
        </w:rPr>
        <w:t>ț</w:t>
      </w:r>
      <w:r w:rsidRPr="000F67C5">
        <w:rPr>
          <w:rFonts w:ascii="Bookman Old Style" w:hAnsi="Bookman Old Style"/>
          <w:lang w:val="ro-RO"/>
        </w:rPr>
        <w:t>ia specific</w:t>
      </w:r>
      <w:r w:rsidR="005E334B" w:rsidRPr="000F67C5">
        <w:rPr>
          <w:rFonts w:ascii="Bookman Old Style" w:hAnsi="Bookman Old Style"/>
          <w:lang w:val="ro-RO"/>
        </w:rPr>
        <w:t xml:space="preserve">ă, prin firme specializate </w:t>
      </w:r>
      <w:r w:rsidR="005E334B" w:rsidRPr="000F67C5">
        <w:rPr>
          <w:rFonts w:ascii="Times New Roman" w:hAnsi="Times New Roman" w:cs="Times New Roman"/>
          <w:lang w:val="ro-RO"/>
        </w:rPr>
        <w:t>ș</w:t>
      </w:r>
      <w:r w:rsidRPr="000F67C5">
        <w:rPr>
          <w:rFonts w:ascii="Bookman Old Style" w:hAnsi="Bookman Old Style"/>
          <w:lang w:val="ro-RO"/>
        </w:rPr>
        <w:t>i abilitate;</w:t>
      </w:r>
    </w:p>
    <w:p w:rsidR="005E334B" w:rsidRPr="000F67C5" w:rsidRDefault="00542340" w:rsidP="00BC518C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0F67C5">
        <w:rPr>
          <w:rFonts w:ascii="Bookman Old Style" w:hAnsi="Bookman Old Style"/>
          <w:lang w:val="ro-RO"/>
        </w:rPr>
        <w:t>Stocarea temporar</w:t>
      </w:r>
      <w:r w:rsidR="005E334B" w:rsidRPr="000F67C5">
        <w:rPr>
          <w:rFonts w:ascii="Bookman Old Style" w:hAnsi="Bookman Old Style"/>
          <w:lang w:val="ro-RO"/>
        </w:rPr>
        <w:t>ă</w:t>
      </w:r>
      <w:r w:rsidRPr="000F67C5">
        <w:rPr>
          <w:rFonts w:ascii="Bookman Old Style" w:hAnsi="Bookman Old Style"/>
          <w:lang w:val="ro-RO"/>
        </w:rPr>
        <w:t xml:space="preserve"> a de</w:t>
      </w:r>
      <w:r w:rsidR="005E334B" w:rsidRPr="000F67C5">
        <w:rPr>
          <w:rFonts w:ascii="Times New Roman" w:hAnsi="Times New Roman" w:cs="Times New Roman"/>
          <w:lang w:val="ro-RO"/>
        </w:rPr>
        <w:t>ș</w:t>
      </w:r>
      <w:r w:rsidRPr="000F67C5">
        <w:rPr>
          <w:rFonts w:ascii="Bookman Old Style" w:hAnsi="Bookman Old Style"/>
          <w:lang w:val="ro-RO"/>
        </w:rPr>
        <w:t xml:space="preserve">eurilor </w:t>
      </w:r>
      <w:r w:rsidR="005E334B" w:rsidRPr="000F67C5">
        <w:rPr>
          <w:rFonts w:ascii="Bookman Old Style" w:hAnsi="Bookman Old Style"/>
          <w:lang w:val="ro-RO"/>
        </w:rPr>
        <w:t>î</w:t>
      </w:r>
      <w:r w:rsidRPr="000F67C5">
        <w:rPr>
          <w:rFonts w:ascii="Bookman Old Style" w:hAnsi="Bookman Old Style"/>
          <w:lang w:val="ro-RO"/>
        </w:rPr>
        <w:t>n spa</w:t>
      </w:r>
      <w:r w:rsidR="005E334B" w:rsidRPr="000F67C5">
        <w:rPr>
          <w:rFonts w:ascii="Times New Roman" w:hAnsi="Times New Roman" w:cs="Times New Roman"/>
          <w:lang w:val="ro-RO"/>
        </w:rPr>
        <w:t>ț</w:t>
      </w:r>
      <w:r w:rsidRPr="000F67C5">
        <w:rPr>
          <w:rFonts w:ascii="Bookman Old Style" w:hAnsi="Bookman Old Style"/>
          <w:lang w:val="ro-RO"/>
        </w:rPr>
        <w:t xml:space="preserve">ii/recipiente special amenajate, </w:t>
      </w:r>
      <w:r w:rsidR="005E334B" w:rsidRPr="000F67C5">
        <w:rPr>
          <w:rFonts w:ascii="Bookman Old Style" w:hAnsi="Bookman Old Style"/>
          <w:lang w:val="ro-RO"/>
        </w:rPr>
        <w:t>î</w:t>
      </w:r>
      <w:r w:rsidRPr="000F67C5">
        <w:rPr>
          <w:rFonts w:ascii="Bookman Old Style" w:hAnsi="Bookman Old Style"/>
          <w:lang w:val="ro-RO"/>
        </w:rPr>
        <w:t>n conformitate cu reglement</w:t>
      </w:r>
      <w:r w:rsidR="005E334B" w:rsidRPr="000F67C5">
        <w:rPr>
          <w:rFonts w:ascii="Bookman Old Style" w:hAnsi="Bookman Old Style"/>
          <w:lang w:val="ro-RO"/>
        </w:rPr>
        <w:t>ă</w:t>
      </w:r>
      <w:r w:rsidRPr="000F67C5">
        <w:rPr>
          <w:rFonts w:ascii="Bookman Old Style" w:hAnsi="Bookman Old Style"/>
          <w:lang w:val="ro-RO"/>
        </w:rPr>
        <w:t>rile legale specifice</w:t>
      </w:r>
      <w:r w:rsidR="005E334B" w:rsidRPr="000F67C5">
        <w:rPr>
          <w:rFonts w:ascii="Bookman Old Style" w:hAnsi="Bookman Old Style"/>
          <w:lang w:val="ro-RO"/>
        </w:rPr>
        <w:t>;</w:t>
      </w:r>
    </w:p>
    <w:p w:rsidR="005E334B" w:rsidRPr="000F67C5" w:rsidRDefault="00542340" w:rsidP="00BC518C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0F67C5">
        <w:rPr>
          <w:rFonts w:ascii="Bookman Old Style" w:hAnsi="Bookman Old Style"/>
          <w:lang w:val="ro-RO"/>
        </w:rPr>
        <w:t>Este interzis</w:t>
      </w:r>
      <w:r w:rsidR="005E334B" w:rsidRPr="000F67C5">
        <w:rPr>
          <w:rFonts w:ascii="Bookman Old Style" w:hAnsi="Bookman Old Style"/>
          <w:lang w:val="ro-RO"/>
        </w:rPr>
        <w:t>ă</w:t>
      </w:r>
      <w:r w:rsidRPr="000F67C5">
        <w:rPr>
          <w:rFonts w:ascii="Bookman Old Style" w:hAnsi="Bookman Old Style"/>
          <w:lang w:val="ro-RO"/>
        </w:rPr>
        <w:t xml:space="preserve"> deversarea uleiurilor uzate, ce pot rezulta de la utilajele utilizate </w:t>
      </w:r>
      <w:r w:rsidR="005E334B" w:rsidRPr="000F67C5">
        <w:rPr>
          <w:rFonts w:ascii="Bookman Old Style" w:hAnsi="Bookman Old Style"/>
          <w:lang w:val="ro-RO"/>
        </w:rPr>
        <w:t>în execu</w:t>
      </w:r>
      <w:r w:rsidR="005E334B" w:rsidRPr="000F67C5">
        <w:rPr>
          <w:rFonts w:ascii="Times New Roman" w:hAnsi="Times New Roman" w:cs="Times New Roman"/>
          <w:lang w:val="ro-RO"/>
        </w:rPr>
        <w:t>ț</w:t>
      </w:r>
      <w:r w:rsidRPr="000F67C5">
        <w:rPr>
          <w:rFonts w:ascii="Bookman Old Style" w:hAnsi="Bookman Old Style"/>
          <w:lang w:val="ro-RO"/>
        </w:rPr>
        <w:t>ia lucr</w:t>
      </w:r>
      <w:r w:rsidR="005E334B" w:rsidRPr="000F67C5">
        <w:rPr>
          <w:rFonts w:ascii="Bookman Old Style" w:hAnsi="Bookman Old Style"/>
          <w:lang w:val="ro-RO"/>
        </w:rPr>
        <w:t>ă</w:t>
      </w:r>
      <w:r w:rsidRPr="000F67C5">
        <w:rPr>
          <w:rFonts w:ascii="Bookman Old Style" w:hAnsi="Bookman Old Style"/>
          <w:lang w:val="ro-RO"/>
        </w:rPr>
        <w:t xml:space="preserve">rilor de construire </w:t>
      </w:r>
      <w:r w:rsidR="005E334B" w:rsidRPr="000F67C5">
        <w:rPr>
          <w:rFonts w:ascii="Bookman Old Style" w:hAnsi="Bookman Old Style"/>
          <w:lang w:val="ro-RO"/>
        </w:rPr>
        <w:t>î</w:t>
      </w:r>
      <w:r w:rsidRPr="000F67C5">
        <w:rPr>
          <w:rFonts w:ascii="Bookman Old Style" w:hAnsi="Bookman Old Style"/>
          <w:lang w:val="ro-RO"/>
        </w:rPr>
        <w:t>n re</w:t>
      </w:r>
      <w:r w:rsidR="005E334B" w:rsidRPr="000F67C5">
        <w:rPr>
          <w:rFonts w:ascii="Times New Roman" w:hAnsi="Times New Roman" w:cs="Times New Roman"/>
          <w:lang w:val="ro-RO"/>
        </w:rPr>
        <w:t>ț</w:t>
      </w:r>
      <w:r w:rsidRPr="000F67C5">
        <w:rPr>
          <w:rFonts w:ascii="Bookman Old Style" w:hAnsi="Bookman Old Style"/>
          <w:lang w:val="ro-RO"/>
        </w:rPr>
        <w:t xml:space="preserve">eaua de canalizare sau </w:t>
      </w:r>
      <w:r w:rsidR="005E334B" w:rsidRPr="000F67C5">
        <w:rPr>
          <w:rFonts w:ascii="Bookman Old Style" w:hAnsi="Bookman Old Style"/>
          <w:lang w:val="ro-RO"/>
        </w:rPr>
        <w:t>î</w:t>
      </w:r>
      <w:r w:rsidRPr="000F67C5">
        <w:rPr>
          <w:rFonts w:ascii="Bookman Old Style" w:hAnsi="Bookman Old Style"/>
          <w:lang w:val="ro-RO"/>
        </w:rPr>
        <w:t>n cursuri de ap</w:t>
      </w:r>
      <w:r w:rsidR="005E334B" w:rsidRPr="000F67C5">
        <w:rPr>
          <w:rFonts w:ascii="Bookman Old Style" w:hAnsi="Bookman Old Style"/>
          <w:lang w:val="ro-RO"/>
        </w:rPr>
        <w:t>ă</w:t>
      </w:r>
      <w:r w:rsidRPr="000F67C5">
        <w:rPr>
          <w:rFonts w:ascii="Bookman Old Style" w:hAnsi="Bookman Old Style"/>
          <w:lang w:val="ro-RO"/>
        </w:rPr>
        <w:t xml:space="preserve">; acestea vor fi gestionate </w:t>
      </w:r>
      <w:r w:rsidR="005E334B" w:rsidRPr="000F67C5">
        <w:rPr>
          <w:rFonts w:ascii="Bookman Old Style" w:hAnsi="Bookman Old Style"/>
          <w:lang w:val="ro-RO"/>
        </w:rPr>
        <w:t>î</w:t>
      </w:r>
      <w:r w:rsidRPr="000F67C5">
        <w:rPr>
          <w:rFonts w:ascii="Bookman Old Style" w:hAnsi="Bookman Old Style"/>
          <w:lang w:val="ro-RO"/>
        </w:rPr>
        <w:t>n conformitate cu legisla</w:t>
      </w:r>
      <w:r w:rsidR="005E334B" w:rsidRPr="000F67C5">
        <w:rPr>
          <w:rFonts w:ascii="Times New Roman" w:hAnsi="Times New Roman" w:cs="Times New Roman"/>
          <w:lang w:val="ro-RO"/>
        </w:rPr>
        <w:t>ț</w:t>
      </w:r>
      <w:r w:rsidRPr="000F67C5">
        <w:rPr>
          <w:rFonts w:ascii="Bookman Old Style" w:hAnsi="Bookman Old Style"/>
          <w:lang w:val="ro-RO"/>
        </w:rPr>
        <w:t xml:space="preserve">ia </w:t>
      </w:r>
      <w:r w:rsidR="005E334B" w:rsidRPr="000F67C5">
        <w:rPr>
          <w:rFonts w:ascii="Bookman Old Style" w:hAnsi="Bookman Old Style"/>
          <w:lang w:val="ro-RO"/>
        </w:rPr>
        <w:t>î</w:t>
      </w:r>
      <w:r w:rsidRPr="000F67C5">
        <w:rPr>
          <w:rFonts w:ascii="Bookman Old Style" w:hAnsi="Bookman Old Style"/>
          <w:lang w:val="ro-RO"/>
        </w:rPr>
        <w:t xml:space="preserve">n vigoare, </w:t>
      </w:r>
      <w:r w:rsidR="005E334B" w:rsidRPr="000F67C5">
        <w:rPr>
          <w:rFonts w:ascii="Bookman Old Style" w:hAnsi="Bookman Old Style"/>
          <w:lang w:val="ro-RO"/>
        </w:rPr>
        <w:t>î</w:t>
      </w:r>
      <w:r w:rsidRPr="000F67C5">
        <w:rPr>
          <w:rFonts w:ascii="Bookman Old Style" w:hAnsi="Bookman Old Style"/>
          <w:lang w:val="ro-RO"/>
        </w:rPr>
        <w:t>n vederea valorificarii/eliminarii prin firme autorizate;</w:t>
      </w:r>
    </w:p>
    <w:p w:rsidR="0003055B" w:rsidRPr="000F67C5" w:rsidRDefault="00542340" w:rsidP="00BC518C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0F67C5">
        <w:rPr>
          <w:rFonts w:ascii="Bookman Old Style" w:hAnsi="Bookman Old Style"/>
          <w:lang w:val="ro-RO"/>
        </w:rPr>
        <w:t>Este interzis</w:t>
      </w:r>
      <w:r w:rsidR="005E334B" w:rsidRPr="000F67C5">
        <w:rPr>
          <w:rFonts w:ascii="Bookman Old Style" w:hAnsi="Bookman Old Style"/>
          <w:lang w:val="ro-RO"/>
        </w:rPr>
        <w:t>ă</w:t>
      </w:r>
      <w:r w:rsidRPr="000F67C5">
        <w:rPr>
          <w:rFonts w:ascii="Bookman Old Style" w:hAnsi="Bookman Old Style"/>
          <w:lang w:val="ro-RO"/>
        </w:rPr>
        <w:t xml:space="preserve"> alimentarea cu combustibili, schimbul de ulei şi reparaţiile curente pe amplasament; acestea se vor executa doar </w:t>
      </w:r>
      <w:r w:rsidR="005E334B" w:rsidRPr="000F67C5">
        <w:rPr>
          <w:rFonts w:ascii="Bookman Old Style" w:hAnsi="Bookman Old Style"/>
          <w:lang w:val="ro-RO"/>
        </w:rPr>
        <w:t>î</w:t>
      </w:r>
      <w:r w:rsidRPr="000F67C5">
        <w:rPr>
          <w:rFonts w:ascii="Bookman Old Style" w:hAnsi="Bookman Old Style"/>
          <w:lang w:val="ro-RO"/>
        </w:rPr>
        <w:t xml:space="preserve">n ateliere specializate </w:t>
      </w:r>
      <w:r w:rsidR="005E334B" w:rsidRPr="000F67C5">
        <w:rPr>
          <w:rFonts w:ascii="Times New Roman" w:hAnsi="Times New Roman" w:cs="Times New Roman"/>
          <w:lang w:val="ro-RO"/>
        </w:rPr>
        <w:t>ș</w:t>
      </w:r>
      <w:r w:rsidRPr="000F67C5">
        <w:rPr>
          <w:rFonts w:ascii="Bookman Old Style" w:hAnsi="Bookman Old Style"/>
          <w:lang w:val="ro-RO"/>
        </w:rPr>
        <w:t>i abilitate.</w:t>
      </w:r>
    </w:p>
    <w:p w:rsidR="005E334B" w:rsidRPr="000F67C5" w:rsidRDefault="005E334B" w:rsidP="005E334B">
      <w:pPr>
        <w:spacing w:after="0" w:line="360" w:lineRule="auto"/>
        <w:ind w:firstLine="720"/>
        <w:jc w:val="both"/>
        <w:rPr>
          <w:rFonts w:ascii="Bookman Old Style" w:hAnsi="Bookman Old Style"/>
          <w:lang w:val="ro-RO"/>
        </w:rPr>
      </w:pPr>
      <w:r w:rsidRPr="000F67C5">
        <w:rPr>
          <w:rFonts w:ascii="Bookman Old Style" w:hAnsi="Bookman Old Style"/>
          <w:b/>
          <w:lang w:val="ro-RO"/>
        </w:rPr>
        <w:t>Î</w:t>
      </w:r>
      <w:r w:rsidR="00D139CB" w:rsidRPr="000F67C5">
        <w:rPr>
          <w:rFonts w:ascii="Bookman Old Style" w:hAnsi="Bookman Old Style"/>
          <w:b/>
          <w:lang w:val="ro-RO"/>
        </w:rPr>
        <w:t>n perioada de exploatare a obiectivului</w:t>
      </w:r>
      <w:r w:rsidR="00D139CB" w:rsidRPr="000F67C5">
        <w:rPr>
          <w:rFonts w:ascii="Bookman Old Style" w:hAnsi="Bookman Old Style"/>
          <w:lang w:val="ro-RO"/>
        </w:rPr>
        <w:t>, apele uzate</w:t>
      </w:r>
      <w:r w:rsidRPr="000F67C5">
        <w:rPr>
          <w:rFonts w:ascii="Bookman Old Style" w:hAnsi="Bookman Old Style"/>
          <w:lang w:val="ro-RO"/>
        </w:rPr>
        <w:t xml:space="preserve"> rezultate sunt reprezentate de</w:t>
      </w:r>
      <w:r w:rsidR="00D139CB" w:rsidRPr="000F67C5">
        <w:rPr>
          <w:rFonts w:ascii="Bookman Old Style" w:hAnsi="Bookman Old Style"/>
          <w:lang w:val="ro-RO"/>
        </w:rPr>
        <w:t>:</w:t>
      </w:r>
    </w:p>
    <w:p w:rsidR="005E334B" w:rsidRPr="000F67C5" w:rsidRDefault="00D139CB" w:rsidP="00BC518C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0F67C5">
        <w:rPr>
          <w:rFonts w:ascii="Bookman Old Style" w:hAnsi="Bookman Old Style"/>
          <w:lang w:val="ro-RO"/>
        </w:rPr>
        <w:t>apele uzate menajere, rezultate din exploatarea containerului pentru grupuri sanitare, c</w:t>
      </w:r>
      <w:r w:rsidR="005E334B" w:rsidRPr="000F67C5">
        <w:rPr>
          <w:rFonts w:ascii="Bookman Old Style" w:hAnsi="Bookman Old Style"/>
          <w:lang w:val="ro-RO"/>
        </w:rPr>
        <w:t>â</w:t>
      </w:r>
      <w:r w:rsidRPr="000F67C5">
        <w:rPr>
          <w:rFonts w:ascii="Bookman Old Style" w:hAnsi="Bookman Old Style"/>
          <w:lang w:val="ro-RO"/>
        </w:rPr>
        <w:t xml:space="preserve">t </w:t>
      </w:r>
      <w:r w:rsidR="005E334B" w:rsidRPr="000F67C5">
        <w:rPr>
          <w:rFonts w:ascii="Times New Roman" w:hAnsi="Times New Roman" w:cs="Times New Roman"/>
          <w:lang w:val="ro-RO"/>
        </w:rPr>
        <w:t>ș</w:t>
      </w:r>
      <w:r w:rsidRPr="000F67C5">
        <w:rPr>
          <w:rFonts w:ascii="Bookman Old Style" w:hAnsi="Bookman Old Style"/>
          <w:lang w:val="ro-RO"/>
        </w:rPr>
        <w:t>i din punctele de folosire a apei la cabina;</w:t>
      </w:r>
    </w:p>
    <w:p w:rsidR="005E334B" w:rsidRPr="000F67C5" w:rsidRDefault="005E334B" w:rsidP="00BC518C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0F67C5">
        <w:rPr>
          <w:rFonts w:ascii="Bookman Old Style" w:hAnsi="Bookman Old Style"/>
          <w:lang w:val="ro-RO"/>
        </w:rPr>
        <w:t>apele uzate poten</w:t>
      </w:r>
      <w:r w:rsidRPr="000F67C5">
        <w:rPr>
          <w:rFonts w:ascii="Times New Roman" w:hAnsi="Times New Roman" w:cs="Times New Roman"/>
          <w:lang w:val="ro-RO"/>
        </w:rPr>
        <w:t>ț</w:t>
      </w:r>
      <w:r w:rsidR="00D139CB" w:rsidRPr="000F67C5">
        <w:rPr>
          <w:rFonts w:ascii="Bookman Old Style" w:hAnsi="Bookman Old Style"/>
          <w:lang w:val="ro-RO"/>
        </w:rPr>
        <w:t>ial impurificate cu hidrocarburi colectate de pe platforma sta</w:t>
      </w:r>
      <w:r w:rsidRPr="000F67C5">
        <w:rPr>
          <w:rFonts w:ascii="Times New Roman" w:hAnsi="Times New Roman" w:cs="Times New Roman"/>
          <w:lang w:val="ro-RO"/>
        </w:rPr>
        <w:t>ț</w:t>
      </w:r>
      <w:r w:rsidR="00D139CB" w:rsidRPr="000F67C5">
        <w:rPr>
          <w:rFonts w:ascii="Bookman Old Style" w:hAnsi="Bookman Old Style"/>
          <w:lang w:val="ro-RO"/>
        </w:rPr>
        <w:t xml:space="preserve">iei, pluviale </w:t>
      </w:r>
      <w:r w:rsidRPr="000F67C5">
        <w:rPr>
          <w:rFonts w:ascii="Times New Roman" w:hAnsi="Times New Roman" w:cs="Times New Roman"/>
          <w:lang w:val="ro-RO"/>
        </w:rPr>
        <w:t>ș</w:t>
      </w:r>
      <w:r w:rsidR="00D139CB" w:rsidRPr="000F67C5">
        <w:rPr>
          <w:rFonts w:ascii="Bookman Old Style" w:hAnsi="Bookman Old Style"/>
          <w:lang w:val="ro-RO"/>
        </w:rPr>
        <w:t>i de sp</w:t>
      </w:r>
      <w:r w:rsidRPr="000F67C5">
        <w:rPr>
          <w:rFonts w:ascii="Bookman Old Style" w:hAnsi="Bookman Old Style"/>
          <w:lang w:val="ro-RO"/>
        </w:rPr>
        <w:t>ă</w:t>
      </w:r>
      <w:r w:rsidR="00D139CB" w:rsidRPr="000F67C5">
        <w:rPr>
          <w:rFonts w:ascii="Bookman Old Style" w:hAnsi="Bookman Old Style"/>
          <w:lang w:val="ro-RO"/>
        </w:rPr>
        <w:t>lare a suprafe</w:t>
      </w:r>
      <w:r w:rsidRPr="000F67C5">
        <w:rPr>
          <w:rFonts w:ascii="Times New Roman" w:hAnsi="Times New Roman" w:cs="Times New Roman"/>
          <w:lang w:val="ro-RO"/>
        </w:rPr>
        <w:t>ț</w:t>
      </w:r>
      <w:r w:rsidR="00D139CB" w:rsidRPr="000F67C5">
        <w:rPr>
          <w:rFonts w:ascii="Bookman Old Style" w:hAnsi="Bookman Old Style"/>
          <w:lang w:val="ro-RO"/>
        </w:rPr>
        <w:t>ei carosabile a platformei aferente pompelor de dist</w:t>
      </w:r>
      <w:r w:rsidRPr="000F67C5">
        <w:rPr>
          <w:rFonts w:ascii="Bookman Old Style" w:hAnsi="Bookman Old Style"/>
          <w:lang w:val="ro-RO"/>
        </w:rPr>
        <w:t>ribu</w:t>
      </w:r>
      <w:r w:rsidRPr="000F67C5">
        <w:rPr>
          <w:rFonts w:ascii="Times New Roman" w:hAnsi="Times New Roman" w:cs="Times New Roman"/>
          <w:lang w:val="ro-RO"/>
        </w:rPr>
        <w:t>ț</w:t>
      </w:r>
      <w:r w:rsidR="00D139CB" w:rsidRPr="000F67C5">
        <w:rPr>
          <w:rFonts w:ascii="Bookman Old Style" w:hAnsi="Bookman Old Style"/>
          <w:lang w:val="ro-RO"/>
        </w:rPr>
        <w:t>ie produse pet</w:t>
      </w:r>
      <w:r w:rsidRPr="000F67C5">
        <w:rPr>
          <w:rFonts w:ascii="Bookman Old Style" w:hAnsi="Bookman Old Style"/>
          <w:lang w:val="ro-RO"/>
        </w:rPr>
        <w:t>roliere, din zona gurii de descă</w:t>
      </w:r>
      <w:r w:rsidR="00D139CB" w:rsidRPr="000F67C5">
        <w:rPr>
          <w:rFonts w:ascii="Bookman Old Style" w:hAnsi="Bookman Old Style"/>
          <w:lang w:val="ro-RO"/>
        </w:rPr>
        <w:t>rcare, care vor antrena eventu</w:t>
      </w:r>
      <w:r w:rsidRPr="000F67C5">
        <w:rPr>
          <w:rFonts w:ascii="Bookman Old Style" w:hAnsi="Bookman Old Style"/>
          <w:lang w:val="ro-RO"/>
        </w:rPr>
        <w:t xml:space="preserve">alele pierderi de combustibili </w:t>
      </w:r>
      <w:r w:rsidRPr="000F67C5">
        <w:rPr>
          <w:rFonts w:ascii="Times New Roman" w:hAnsi="Times New Roman" w:cs="Times New Roman"/>
          <w:lang w:val="ro-RO"/>
        </w:rPr>
        <w:t>ș</w:t>
      </w:r>
      <w:r w:rsidR="00D139CB" w:rsidRPr="000F67C5">
        <w:rPr>
          <w:rFonts w:ascii="Bookman Old Style" w:hAnsi="Bookman Old Style"/>
          <w:lang w:val="ro-RO"/>
        </w:rPr>
        <w:t>i ulei;</w:t>
      </w:r>
    </w:p>
    <w:p w:rsidR="00542340" w:rsidRPr="000F67C5" w:rsidRDefault="005E334B" w:rsidP="00BC518C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0F67C5">
        <w:rPr>
          <w:rFonts w:ascii="Bookman Old Style" w:hAnsi="Bookman Old Style"/>
          <w:lang w:val="ro-RO"/>
        </w:rPr>
        <w:t>apele pluviale conven</w:t>
      </w:r>
      <w:r w:rsidRPr="000F67C5">
        <w:rPr>
          <w:rFonts w:ascii="Times New Roman" w:hAnsi="Times New Roman" w:cs="Times New Roman"/>
          <w:lang w:val="ro-RO"/>
        </w:rPr>
        <w:t>ț</w:t>
      </w:r>
      <w:r w:rsidRPr="000F67C5">
        <w:rPr>
          <w:rFonts w:ascii="Bookman Old Style" w:hAnsi="Bookman Old Style"/>
          <w:lang w:val="ro-RO"/>
        </w:rPr>
        <w:t>ional curate de pe acoperi</w:t>
      </w:r>
      <w:r w:rsidRPr="000F67C5">
        <w:rPr>
          <w:rFonts w:ascii="Times New Roman" w:hAnsi="Times New Roman" w:cs="Times New Roman"/>
          <w:lang w:val="ro-RO"/>
        </w:rPr>
        <w:t>ș</w:t>
      </w:r>
      <w:r w:rsidR="00D139CB" w:rsidRPr="000F67C5">
        <w:rPr>
          <w:rFonts w:ascii="Bookman Old Style" w:hAnsi="Bookman Old Style"/>
          <w:lang w:val="ro-RO"/>
        </w:rPr>
        <w:t>ul sta</w:t>
      </w:r>
      <w:r w:rsidRPr="000F67C5">
        <w:rPr>
          <w:rFonts w:ascii="Times New Roman" w:hAnsi="Times New Roman" w:cs="Times New Roman"/>
          <w:lang w:val="ro-RO"/>
        </w:rPr>
        <w:t>ț</w:t>
      </w:r>
      <w:r w:rsidR="00D139CB" w:rsidRPr="000F67C5">
        <w:rPr>
          <w:rFonts w:ascii="Bookman Old Style" w:hAnsi="Bookman Old Style"/>
          <w:lang w:val="ro-RO"/>
        </w:rPr>
        <w:t xml:space="preserve">iei, al containerelor </w:t>
      </w:r>
      <w:r w:rsidRPr="000F67C5">
        <w:rPr>
          <w:rFonts w:ascii="Times New Roman" w:hAnsi="Times New Roman" w:cs="Times New Roman"/>
          <w:lang w:val="ro-RO"/>
        </w:rPr>
        <w:t>ș</w:t>
      </w:r>
      <w:r w:rsidR="00D139CB" w:rsidRPr="000F67C5">
        <w:rPr>
          <w:rFonts w:ascii="Bookman Old Style" w:hAnsi="Bookman Old Style"/>
          <w:lang w:val="ro-RO"/>
        </w:rPr>
        <w:t xml:space="preserve">i al copertinelor </w:t>
      </w:r>
      <w:r w:rsidRPr="000F67C5">
        <w:rPr>
          <w:rFonts w:ascii="Times New Roman" w:hAnsi="Times New Roman" w:cs="Times New Roman"/>
          <w:lang w:val="ro-RO"/>
        </w:rPr>
        <w:t>ș</w:t>
      </w:r>
      <w:r w:rsidR="00D139CB" w:rsidRPr="000F67C5">
        <w:rPr>
          <w:rFonts w:ascii="Bookman Old Style" w:hAnsi="Bookman Old Style"/>
          <w:lang w:val="ro-RO"/>
        </w:rPr>
        <w:t>i de pe platformele de circula</w:t>
      </w:r>
      <w:r w:rsidRPr="000F67C5">
        <w:rPr>
          <w:rFonts w:ascii="Times New Roman" w:hAnsi="Times New Roman" w:cs="Times New Roman"/>
          <w:lang w:val="ro-RO"/>
        </w:rPr>
        <w:t>ț</w:t>
      </w:r>
      <w:r w:rsidR="00D139CB" w:rsidRPr="000F67C5">
        <w:rPr>
          <w:rFonts w:ascii="Bookman Old Style" w:hAnsi="Bookman Old Style"/>
          <w:lang w:val="ro-RO"/>
        </w:rPr>
        <w:t>ie.</w:t>
      </w:r>
    </w:p>
    <w:p w:rsidR="00542340" w:rsidRPr="000F67C5" w:rsidRDefault="00542340" w:rsidP="00BC518C">
      <w:pPr>
        <w:spacing w:after="0" w:line="360" w:lineRule="auto"/>
        <w:jc w:val="both"/>
        <w:rPr>
          <w:rFonts w:ascii="Bookman Old Style" w:hAnsi="Bookman Old Style"/>
          <w:lang w:val="ro-RO"/>
        </w:rPr>
      </w:pPr>
    </w:p>
    <w:p w:rsidR="0003055B" w:rsidRPr="000F67C5" w:rsidRDefault="0003055B" w:rsidP="00BC518C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0F67C5">
        <w:rPr>
          <w:rFonts w:ascii="Bookman Old Style" w:hAnsi="Bookman Old Style"/>
          <w:b/>
          <w:lang w:val="ro-RO"/>
        </w:rPr>
        <w:t>d.6. Debutul, durata, frecvenţa şi reversibilitatea preconizate ale impactului</w:t>
      </w:r>
      <w:r w:rsidRPr="000F67C5">
        <w:rPr>
          <w:rFonts w:ascii="Bookman Old Style" w:hAnsi="Bookman Old Style"/>
          <w:lang w:val="ro-RO"/>
        </w:rPr>
        <w:t>:</w:t>
      </w:r>
    </w:p>
    <w:p w:rsidR="0003055B" w:rsidRPr="000F67C5" w:rsidRDefault="0003055B" w:rsidP="00BC518C">
      <w:pPr>
        <w:spacing w:after="0" w:line="360" w:lineRule="auto"/>
        <w:ind w:firstLine="450"/>
        <w:jc w:val="both"/>
        <w:rPr>
          <w:rFonts w:ascii="Bookman Old Style" w:hAnsi="Bookman Old Style"/>
          <w:lang w:val="ro-RO"/>
        </w:rPr>
      </w:pPr>
      <w:r w:rsidRPr="000F67C5">
        <w:rPr>
          <w:rFonts w:ascii="Bookman Old Style" w:hAnsi="Bookman Old Style"/>
          <w:lang w:val="ro-RO"/>
        </w:rPr>
        <w:t xml:space="preserve">Odată cu începerea lucrărilor caracteristice proiectului, pe parcursul implementării proiectului, având caracter temporar </w:t>
      </w:r>
      <w:r w:rsidRPr="000F67C5">
        <w:rPr>
          <w:rFonts w:ascii="Times New Roman" w:hAnsi="Times New Roman" w:cs="Times New Roman"/>
          <w:lang w:val="ro-RO"/>
        </w:rPr>
        <w:t>ș</w:t>
      </w:r>
      <w:r w:rsidRPr="000F67C5">
        <w:rPr>
          <w:rFonts w:ascii="Bookman Old Style" w:hAnsi="Bookman Old Style"/>
          <w:lang w:val="ro-RO"/>
        </w:rPr>
        <w:t xml:space="preserve">i efecte pe termen scurt </w:t>
      </w:r>
      <w:r w:rsidRPr="000F67C5">
        <w:rPr>
          <w:rFonts w:ascii="Times New Roman" w:hAnsi="Times New Roman" w:cs="Times New Roman"/>
          <w:lang w:val="ro-RO"/>
        </w:rPr>
        <w:t>ș</w:t>
      </w:r>
      <w:r w:rsidRPr="000F67C5">
        <w:rPr>
          <w:rFonts w:ascii="Bookman Old Style" w:hAnsi="Bookman Old Style"/>
          <w:lang w:val="ro-RO"/>
        </w:rPr>
        <w:t>i va înceta odată cu finalizarea lucrărilor.</w:t>
      </w:r>
    </w:p>
    <w:p w:rsidR="0003055B" w:rsidRPr="000F67C5" w:rsidRDefault="0003055B" w:rsidP="00BC518C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0F67C5">
        <w:rPr>
          <w:rFonts w:ascii="Bookman Old Style" w:hAnsi="Bookman Old Style"/>
          <w:b/>
          <w:lang w:val="ro-RO"/>
        </w:rPr>
        <w:t xml:space="preserve">d.7. Cumularea impactului cu impactul altor proiecte existente şi/sau aprobate: </w:t>
      </w:r>
      <w:r w:rsidRPr="000F67C5">
        <w:rPr>
          <w:rFonts w:ascii="Bookman Old Style" w:hAnsi="Bookman Old Style"/>
          <w:lang w:val="ro-RO"/>
        </w:rPr>
        <w:t xml:space="preserve">- </w:t>
      </w:r>
      <w:r w:rsidRPr="000F67C5">
        <w:rPr>
          <w:rFonts w:ascii="Bookman Old Style" w:hAnsi="Bookman Old Style"/>
          <w:i/>
          <w:lang w:val="ro-RO"/>
        </w:rPr>
        <w:t>nu este cazul</w:t>
      </w:r>
      <w:r w:rsidRPr="000F67C5">
        <w:rPr>
          <w:rFonts w:ascii="Bookman Old Style" w:hAnsi="Bookman Old Style"/>
          <w:lang w:val="ro-RO"/>
        </w:rPr>
        <w:t>;</w:t>
      </w:r>
    </w:p>
    <w:p w:rsidR="0003055B" w:rsidRPr="000F67C5" w:rsidRDefault="0003055B" w:rsidP="00BC518C">
      <w:pPr>
        <w:spacing w:after="0" w:line="360" w:lineRule="auto"/>
        <w:jc w:val="both"/>
        <w:rPr>
          <w:rFonts w:ascii="Bookman Old Style" w:hAnsi="Bookman Old Style"/>
          <w:i/>
          <w:lang w:val="ro-RO"/>
        </w:rPr>
      </w:pPr>
      <w:r w:rsidRPr="000F67C5">
        <w:rPr>
          <w:rFonts w:ascii="Bookman Old Style" w:hAnsi="Bookman Old Style"/>
          <w:b/>
          <w:lang w:val="ro-RO"/>
        </w:rPr>
        <w:t>d.8. Posibilitatea de reducere efectivă a impactului</w:t>
      </w:r>
      <w:r w:rsidRPr="000F67C5">
        <w:rPr>
          <w:rFonts w:ascii="Bookman Old Style" w:hAnsi="Bookman Old Style"/>
          <w:lang w:val="ro-RO"/>
        </w:rPr>
        <w:t xml:space="preserve">: </w:t>
      </w:r>
      <w:r w:rsidRPr="000F67C5">
        <w:rPr>
          <w:rFonts w:ascii="Bookman Old Style" w:hAnsi="Bookman Old Style"/>
          <w:i/>
          <w:lang w:val="ro-RO"/>
        </w:rPr>
        <w:t>nu este cazul.</w:t>
      </w:r>
    </w:p>
    <w:p w:rsidR="0003055B" w:rsidRPr="000F67C5" w:rsidRDefault="0003055B" w:rsidP="00BC518C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</w:p>
    <w:p w:rsidR="0003055B" w:rsidRPr="000F67C5" w:rsidRDefault="0003055B" w:rsidP="00BC518C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i/>
          <w:bdr w:val="none" w:sz="0" w:space="0" w:color="auto" w:frame="1"/>
          <w:shd w:val="clear" w:color="auto" w:fill="FFFFFF"/>
        </w:rPr>
      </w:pPr>
      <w:r w:rsidRPr="000F67C5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II.</w:t>
      </w:r>
      <w:r w:rsidR="00C93D35" w:rsidRPr="000F67C5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0F67C5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>Motivele pe baza cărora s-a stabilit necesitatea neefectuării evaluării adecvate sunt următoarele:</w:t>
      </w:r>
      <w:r w:rsidR="00375347" w:rsidRPr="000F67C5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 </w:t>
      </w:r>
      <w:r w:rsidR="00375347" w:rsidRPr="000F67C5">
        <w:rPr>
          <w:rStyle w:val="spctbdy"/>
          <w:rFonts w:ascii="Bookman Old Style" w:hAnsi="Bookman Old Style"/>
          <w:i/>
          <w:bdr w:val="none" w:sz="0" w:space="0" w:color="auto" w:frame="1"/>
          <w:shd w:val="clear" w:color="auto" w:fill="FFFFFF"/>
        </w:rPr>
        <w:t>Nu este cazul.</w:t>
      </w:r>
    </w:p>
    <w:p w:rsidR="0003055B" w:rsidRPr="000F67C5" w:rsidRDefault="0003055B" w:rsidP="00BC518C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0F67C5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Amplasamentul nu se află în perimetrul sau în vecinătatea unei arii naturale protejate de interes na</w:t>
      </w:r>
      <w:r w:rsidRPr="000F67C5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F67C5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ional/interna</w:t>
      </w:r>
      <w:r w:rsidRPr="000F67C5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F67C5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ional/comunitar.</w:t>
      </w:r>
    </w:p>
    <w:p w:rsidR="00C93D35" w:rsidRPr="000F67C5" w:rsidRDefault="00C93D35" w:rsidP="00BC518C">
      <w:pPr>
        <w:spacing w:after="0" w:line="360" w:lineRule="auto"/>
        <w:ind w:firstLine="720"/>
        <w:jc w:val="both"/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</w:pPr>
    </w:p>
    <w:p w:rsidR="0003055B" w:rsidRPr="000F67C5" w:rsidRDefault="0003055B" w:rsidP="00BC518C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i/>
          <w:color w:val="000000"/>
          <w:bdr w:val="none" w:sz="0" w:space="0" w:color="auto" w:frame="1"/>
          <w:shd w:val="clear" w:color="auto" w:fill="FFFFFF"/>
        </w:rPr>
      </w:pPr>
      <w:r w:rsidRPr="000F67C5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III.</w:t>
      </w:r>
      <w:r w:rsidR="00C93D35" w:rsidRPr="000F67C5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0F67C5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>Motivele pe baza cărora s-a stabilit necesitatea neefectuării evaluării impactului asupra corpurilor de apă</w:t>
      </w:r>
      <w:r w:rsidRPr="000F67C5"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:</w:t>
      </w:r>
      <w:r w:rsidR="00375347" w:rsidRPr="000F67C5"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</w:t>
      </w:r>
      <w:r w:rsidR="00375347" w:rsidRPr="000F67C5">
        <w:rPr>
          <w:rStyle w:val="spctbdy"/>
          <w:rFonts w:ascii="Bookman Old Style" w:hAnsi="Bookman Old Style"/>
          <w:i/>
          <w:color w:val="000000"/>
          <w:bdr w:val="none" w:sz="0" w:space="0" w:color="auto" w:frame="1"/>
          <w:shd w:val="clear" w:color="auto" w:fill="FFFFFF"/>
        </w:rPr>
        <w:t>Nu este cazul.</w:t>
      </w:r>
    </w:p>
    <w:p w:rsidR="0003055B" w:rsidRPr="000F67C5" w:rsidRDefault="00375347" w:rsidP="00BC518C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  <w:r w:rsidRPr="000F67C5"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P</w:t>
      </w:r>
      <w:r w:rsidR="0003055B" w:rsidRPr="000F67C5"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roiectul nu intră sub inciden</w:t>
      </w:r>
      <w:r w:rsidR="0003055B" w:rsidRPr="000F67C5">
        <w:rPr>
          <w:rStyle w:val="spctbdy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="0003055B" w:rsidRPr="000F67C5"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a art. 48 </w:t>
      </w:r>
      <w:r w:rsidR="0003055B" w:rsidRPr="000F67C5">
        <w:rPr>
          <w:rStyle w:val="spctbdy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="0003055B" w:rsidRPr="000F67C5"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i 54 din Legea apelor nr. 107/1996, cu modificările </w:t>
      </w:r>
      <w:r w:rsidR="0003055B" w:rsidRPr="000F67C5">
        <w:rPr>
          <w:rStyle w:val="spctbdy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="0003055B" w:rsidRPr="000F67C5"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 completările ulterioare.</w:t>
      </w:r>
    </w:p>
    <w:p w:rsidR="0003055B" w:rsidRPr="000F67C5" w:rsidRDefault="0003055B" w:rsidP="00BC518C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</w:p>
    <w:p w:rsidR="0003055B" w:rsidRDefault="002D3EAE" w:rsidP="002D3EAE">
      <w:pPr>
        <w:spacing w:after="0" w:line="360" w:lineRule="auto"/>
        <w:jc w:val="both"/>
        <w:rPr>
          <w:rStyle w:val="spct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0F67C5">
        <w:rPr>
          <w:rStyle w:val="spct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CONDI</w:t>
      </w:r>
      <w:r w:rsidRPr="000F67C5">
        <w:rPr>
          <w:rStyle w:val="spctbdy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Ț</w:t>
      </w:r>
      <w:r w:rsidRPr="000F67C5">
        <w:rPr>
          <w:rStyle w:val="spct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IILE DE REALIZARE A PROIECTULUI:</w:t>
      </w:r>
    </w:p>
    <w:p w:rsidR="00163DF7" w:rsidRPr="009201C4" w:rsidRDefault="00163DF7" w:rsidP="00163DF7">
      <w:pPr>
        <w:spacing w:after="0" w:line="360" w:lineRule="auto"/>
        <w:ind w:firstLine="720"/>
        <w:jc w:val="both"/>
        <w:rPr>
          <w:rStyle w:val="spctbdy"/>
          <w:rFonts w:ascii="Bookman Old Style" w:hAnsi="Bookman Old Style" w:cs="Times New Roman"/>
          <w:b/>
          <w:color w:val="000000"/>
          <w:u w:val="single"/>
          <w:bdr w:val="none" w:sz="0" w:space="0" w:color="auto" w:frame="1"/>
          <w:shd w:val="clear" w:color="auto" w:fill="FFFFFF"/>
        </w:rPr>
      </w:pPr>
      <w:r w:rsidRPr="009201C4">
        <w:rPr>
          <w:rFonts w:ascii="Bookman Old Style" w:hAnsi="Bookman Old Style"/>
          <w:b/>
          <w:u w:val="single"/>
          <w:lang w:val="ro-RO"/>
        </w:rPr>
        <w:t>La finalizarea investi</w:t>
      </w:r>
      <w:r w:rsidRPr="009201C4">
        <w:rPr>
          <w:rFonts w:ascii="Times New Roman" w:hAnsi="Times New Roman" w:cs="Times New Roman"/>
          <w:b/>
          <w:u w:val="single"/>
          <w:lang w:val="ro-RO"/>
        </w:rPr>
        <w:t>ț</w:t>
      </w:r>
      <w:r w:rsidRPr="009201C4">
        <w:rPr>
          <w:rFonts w:ascii="Bookman Old Style" w:hAnsi="Bookman Old Style"/>
          <w:b/>
          <w:u w:val="single"/>
          <w:lang w:val="ro-RO"/>
        </w:rPr>
        <w:t>iei ave</w:t>
      </w:r>
      <w:r w:rsidRPr="009201C4">
        <w:rPr>
          <w:rFonts w:ascii="Times New Roman" w:hAnsi="Times New Roman" w:cs="Times New Roman"/>
          <w:b/>
          <w:u w:val="single"/>
          <w:lang w:val="ro-RO"/>
        </w:rPr>
        <w:t>ț</w:t>
      </w:r>
      <w:r w:rsidRPr="009201C4">
        <w:rPr>
          <w:rFonts w:ascii="Bookman Old Style" w:hAnsi="Bookman Old Style"/>
          <w:b/>
          <w:u w:val="single"/>
          <w:lang w:val="ro-RO"/>
        </w:rPr>
        <w:t>i obliga</w:t>
      </w:r>
      <w:r w:rsidRPr="009201C4">
        <w:rPr>
          <w:rFonts w:ascii="Times New Roman" w:hAnsi="Times New Roman" w:cs="Times New Roman"/>
          <w:b/>
          <w:u w:val="single"/>
          <w:lang w:val="ro-RO"/>
        </w:rPr>
        <w:t>ț</w:t>
      </w:r>
      <w:r w:rsidRPr="009201C4">
        <w:rPr>
          <w:rFonts w:ascii="Bookman Old Style" w:hAnsi="Bookman Old Style"/>
          <w:b/>
          <w:u w:val="single"/>
          <w:lang w:val="ro-RO"/>
        </w:rPr>
        <w:t xml:space="preserve">ia de a solicita </w:t>
      </w:r>
      <w:r w:rsidRPr="009201C4">
        <w:rPr>
          <w:rFonts w:ascii="Times New Roman" w:hAnsi="Times New Roman" w:cs="Times New Roman"/>
          <w:b/>
          <w:u w:val="single"/>
          <w:lang w:val="ro-RO"/>
        </w:rPr>
        <w:t>ș</w:t>
      </w:r>
      <w:r w:rsidRPr="009201C4">
        <w:rPr>
          <w:rFonts w:ascii="Bookman Old Style" w:hAnsi="Bookman Old Style"/>
          <w:b/>
          <w:u w:val="single"/>
          <w:lang w:val="ro-RO"/>
        </w:rPr>
        <w:t>i ob</w:t>
      </w:r>
      <w:r w:rsidRPr="009201C4">
        <w:rPr>
          <w:rFonts w:ascii="Times New Roman" w:hAnsi="Times New Roman" w:cs="Times New Roman"/>
          <w:b/>
          <w:u w:val="single"/>
          <w:lang w:val="ro-RO"/>
        </w:rPr>
        <w:t>ț</w:t>
      </w:r>
      <w:r w:rsidRPr="009201C4">
        <w:rPr>
          <w:rFonts w:ascii="Bookman Old Style" w:hAnsi="Bookman Old Style"/>
          <w:b/>
          <w:u w:val="single"/>
          <w:lang w:val="ro-RO"/>
        </w:rPr>
        <w:t xml:space="preserve">ine </w:t>
      </w:r>
      <w:r>
        <w:rPr>
          <w:rFonts w:ascii="Bookman Old Style" w:hAnsi="Bookman Old Style"/>
          <w:b/>
          <w:u w:val="single"/>
          <w:lang w:val="ro-RO"/>
        </w:rPr>
        <w:t xml:space="preserve">revizuirea </w:t>
      </w:r>
      <w:r w:rsidRPr="009201C4">
        <w:rPr>
          <w:rFonts w:ascii="Bookman Old Style" w:hAnsi="Bookman Old Style"/>
          <w:b/>
          <w:u w:val="single"/>
          <w:lang w:val="ro-RO"/>
        </w:rPr>
        <w:t>autoriza</w:t>
      </w:r>
      <w:r w:rsidRPr="009201C4">
        <w:rPr>
          <w:rFonts w:ascii="Times New Roman" w:hAnsi="Times New Roman" w:cs="Times New Roman"/>
          <w:b/>
          <w:u w:val="single"/>
          <w:lang w:val="ro-RO"/>
        </w:rPr>
        <w:t>ț</w:t>
      </w:r>
      <w:r w:rsidRPr="009201C4">
        <w:rPr>
          <w:rFonts w:ascii="Bookman Old Style" w:hAnsi="Bookman Old Style"/>
          <w:b/>
          <w:u w:val="single"/>
          <w:lang w:val="ro-RO"/>
        </w:rPr>
        <w:t>ie</w:t>
      </w:r>
      <w:r>
        <w:rPr>
          <w:rFonts w:ascii="Bookman Old Style" w:hAnsi="Bookman Old Style"/>
          <w:b/>
          <w:u w:val="single"/>
          <w:lang w:val="ro-RO"/>
        </w:rPr>
        <w:t>i</w:t>
      </w:r>
      <w:r w:rsidRPr="009201C4">
        <w:rPr>
          <w:rFonts w:ascii="Bookman Old Style" w:hAnsi="Bookman Old Style"/>
          <w:b/>
          <w:u w:val="single"/>
          <w:lang w:val="ro-RO"/>
        </w:rPr>
        <w:t xml:space="preserve"> de mediu.</w:t>
      </w:r>
    </w:p>
    <w:p w:rsidR="00163DF7" w:rsidRPr="000F67C5" w:rsidRDefault="00163DF7" w:rsidP="00BC518C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</w:p>
    <w:p w:rsidR="0003055B" w:rsidRPr="000F67C5" w:rsidRDefault="0003055B" w:rsidP="00BC518C">
      <w:pPr>
        <w:spacing w:after="0" w:line="360" w:lineRule="auto"/>
        <w:ind w:firstLine="720"/>
        <w:jc w:val="both"/>
        <w:rPr>
          <w:rStyle w:val="spctbdy"/>
          <w:rFonts w:ascii="Bookman Old Style" w:hAnsi="Bookman Old Style" w:cs="Times New Roman"/>
          <w:b/>
          <w:color w:val="000000"/>
          <w:bdr w:val="none" w:sz="0" w:space="0" w:color="auto" w:frame="1"/>
          <w:shd w:val="clear" w:color="auto" w:fill="FFFFFF"/>
        </w:rPr>
      </w:pPr>
      <w:r w:rsidRPr="000F67C5">
        <w:rPr>
          <w:rStyle w:val="spct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Se vor respecta solu</w:t>
      </w:r>
      <w:r w:rsidRPr="000F67C5">
        <w:rPr>
          <w:rStyle w:val="spctbdy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ț</w:t>
      </w:r>
      <w:r w:rsidRPr="000F67C5">
        <w:rPr>
          <w:rStyle w:val="spctbdy"/>
          <w:rFonts w:ascii="Bookman Old Style" w:hAnsi="Bookman Old Style" w:cs="Times New Roman"/>
          <w:b/>
          <w:color w:val="000000"/>
          <w:bdr w:val="none" w:sz="0" w:space="0" w:color="auto" w:frame="1"/>
          <w:shd w:val="clear" w:color="auto" w:fill="FFFFFF"/>
        </w:rPr>
        <w:t xml:space="preserve">iile tehnice care au stat la baza emiterii deciziei etapei de încadrare: memoriul tehnic, acte </w:t>
      </w:r>
      <w:r w:rsidRPr="000F67C5">
        <w:rPr>
          <w:rStyle w:val="spctbdy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ș</w:t>
      </w:r>
      <w:r w:rsidRPr="000F67C5">
        <w:rPr>
          <w:rStyle w:val="spctbdy"/>
          <w:rFonts w:ascii="Bookman Old Style" w:hAnsi="Bookman Old Style" w:cs="Times New Roman"/>
          <w:b/>
          <w:color w:val="000000"/>
          <w:bdr w:val="none" w:sz="0" w:space="0" w:color="auto" w:frame="1"/>
          <w:shd w:val="clear" w:color="auto" w:fill="FFFFFF"/>
        </w:rPr>
        <w:t>i avize emise de alte autorită</w:t>
      </w:r>
      <w:r w:rsidRPr="000F67C5">
        <w:rPr>
          <w:rStyle w:val="spctbdy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ț</w:t>
      </w:r>
      <w:r w:rsidRPr="000F67C5">
        <w:rPr>
          <w:rStyle w:val="spctbdy"/>
          <w:rFonts w:ascii="Bookman Old Style" w:hAnsi="Bookman Old Style" w:cs="Times New Roman"/>
          <w:b/>
          <w:color w:val="000000"/>
          <w:bdr w:val="none" w:sz="0" w:space="0" w:color="auto" w:frame="1"/>
          <w:shd w:val="clear" w:color="auto" w:fill="FFFFFF"/>
        </w:rPr>
        <w:t>i.</w:t>
      </w:r>
    </w:p>
    <w:p w:rsidR="0003055B" w:rsidRPr="000F67C5" w:rsidRDefault="0003055B" w:rsidP="00BC518C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bookmarkStart w:id="1" w:name="_Toc169074133"/>
      <w:bookmarkStart w:id="2" w:name="_Toc188428879"/>
      <w:r w:rsidRPr="000F67C5">
        <w:rPr>
          <w:rFonts w:ascii="Bookman Old Style" w:hAnsi="Bookman Old Style" w:cs="Arial"/>
        </w:rPr>
        <w:t>respectarea etapelor privind construcţia şi montajul obiectivelor, a programului de control pe faze de execuţie;</w:t>
      </w:r>
    </w:p>
    <w:p w:rsidR="0003055B" w:rsidRPr="000F67C5" w:rsidRDefault="0003055B" w:rsidP="00BC518C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0F67C5">
        <w:rPr>
          <w:rFonts w:ascii="Bookman Old Style" w:hAnsi="Bookman Old Style" w:cs="Arial"/>
        </w:rPr>
        <w:t>verificarea tehnică riguroasă a motoarelor autovehiculelor şi utilajelor necesare realizării proiectului, pentru a evita scurgerile de uleiuri şi carburanţi;</w:t>
      </w:r>
    </w:p>
    <w:p w:rsidR="0003055B" w:rsidRPr="000F67C5" w:rsidRDefault="0003055B" w:rsidP="00BC518C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0F67C5">
        <w:rPr>
          <w:rFonts w:ascii="Bookman Old Style" w:hAnsi="Bookman Old Style" w:cs="Arial"/>
        </w:rPr>
        <w:t>depozitarea şi manipularea corespunzătoare a materialelor;</w:t>
      </w:r>
    </w:p>
    <w:p w:rsidR="0003055B" w:rsidRPr="000F67C5" w:rsidRDefault="0003055B" w:rsidP="00BC518C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0F67C5">
        <w:rPr>
          <w:rFonts w:ascii="Bookman Old Style" w:hAnsi="Bookman Old Style" w:cs="Arial"/>
        </w:rPr>
        <w:t>se vor respecta prevederile legislatiei de mediu în vigoare, condi</w:t>
      </w:r>
      <w:r w:rsidRPr="000F67C5">
        <w:rPr>
          <w:rFonts w:ascii="Times New Roman" w:hAnsi="Times New Roman" w:cs="Times New Roman"/>
        </w:rPr>
        <w:t>ț</w:t>
      </w:r>
      <w:r w:rsidRPr="000F67C5">
        <w:rPr>
          <w:rFonts w:ascii="Bookman Old Style" w:hAnsi="Bookman Old Style" w:cs="Times New Roman"/>
        </w:rPr>
        <w:t xml:space="preserve">iile impuse prin acordurile, avizele </w:t>
      </w:r>
      <w:r w:rsidRPr="000F67C5">
        <w:rPr>
          <w:rFonts w:ascii="Times New Roman" w:hAnsi="Times New Roman" w:cs="Times New Roman"/>
        </w:rPr>
        <w:t>ș</w:t>
      </w:r>
      <w:r w:rsidRPr="000F67C5">
        <w:rPr>
          <w:rFonts w:ascii="Bookman Old Style" w:hAnsi="Bookman Old Style" w:cs="Times New Roman"/>
        </w:rPr>
        <w:t>i punctele de vedere emise de autorită</w:t>
      </w:r>
      <w:r w:rsidRPr="000F67C5">
        <w:rPr>
          <w:rFonts w:ascii="Times New Roman" w:hAnsi="Times New Roman" w:cs="Times New Roman"/>
        </w:rPr>
        <w:t>ț</w:t>
      </w:r>
      <w:r w:rsidRPr="000F67C5">
        <w:rPr>
          <w:rFonts w:ascii="Bookman Old Style" w:hAnsi="Bookman Old Style" w:cs="Times New Roman"/>
        </w:rPr>
        <w:t>ile implicate în avizarea proiectului;</w:t>
      </w:r>
    </w:p>
    <w:p w:rsidR="0003055B" w:rsidRPr="000F67C5" w:rsidRDefault="0003055B" w:rsidP="00BC518C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0F67C5">
        <w:rPr>
          <w:rFonts w:ascii="Bookman Old Style" w:hAnsi="Bookman Old Style" w:cs="Times New Roman"/>
        </w:rPr>
        <w:t>ave</w:t>
      </w:r>
      <w:r w:rsidRPr="000F67C5">
        <w:rPr>
          <w:rFonts w:ascii="Times New Roman" w:hAnsi="Times New Roman" w:cs="Times New Roman"/>
        </w:rPr>
        <w:t>ț</w:t>
      </w:r>
      <w:r w:rsidRPr="000F67C5">
        <w:rPr>
          <w:rFonts w:ascii="Bookman Old Style" w:hAnsi="Bookman Old Style" w:cs="Times New Roman"/>
        </w:rPr>
        <w:t>i obliga</w:t>
      </w:r>
      <w:r w:rsidRPr="000F67C5">
        <w:rPr>
          <w:rFonts w:ascii="Times New Roman" w:hAnsi="Times New Roman" w:cs="Times New Roman"/>
        </w:rPr>
        <w:t>ț</w:t>
      </w:r>
      <w:r w:rsidRPr="000F67C5">
        <w:rPr>
          <w:rFonts w:ascii="Bookman Old Style" w:hAnsi="Bookman Old Style" w:cs="Times New Roman"/>
        </w:rPr>
        <w:t>ia să colecta</w:t>
      </w:r>
      <w:r w:rsidRPr="000F67C5">
        <w:rPr>
          <w:rFonts w:ascii="Times New Roman" w:hAnsi="Times New Roman" w:cs="Times New Roman"/>
        </w:rPr>
        <w:t>ț</w:t>
      </w:r>
      <w:r w:rsidRPr="000F67C5">
        <w:rPr>
          <w:rFonts w:ascii="Bookman Old Style" w:hAnsi="Bookman Old Style" w:cs="Times New Roman"/>
        </w:rPr>
        <w:t xml:space="preserve">i </w:t>
      </w:r>
      <w:r w:rsidRPr="000F67C5">
        <w:rPr>
          <w:rFonts w:ascii="Times New Roman" w:hAnsi="Times New Roman" w:cs="Times New Roman"/>
        </w:rPr>
        <w:t>ș</w:t>
      </w:r>
      <w:r w:rsidRPr="000F67C5">
        <w:rPr>
          <w:rFonts w:ascii="Bookman Old Style" w:hAnsi="Bookman Old Style" w:cs="Times New Roman"/>
        </w:rPr>
        <w:t>i să depozita</w:t>
      </w:r>
      <w:r w:rsidRPr="000F67C5">
        <w:rPr>
          <w:rFonts w:ascii="Times New Roman" w:hAnsi="Times New Roman" w:cs="Times New Roman"/>
        </w:rPr>
        <w:t>ț</w:t>
      </w:r>
      <w:r w:rsidRPr="000F67C5">
        <w:rPr>
          <w:rFonts w:ascii="Bookman Old Style" w:hAnsi="Bookman Old Style" w:cs="Times New Roman"/>
        </w:rPr>
        <w:t>i corespunzător de</w:t>
      </w:r>
      <w:r w:rsidRPr="000F67C5">
        <w:rPr>
          <w:rFonts w:ascii="Times New Roman" w:hAnsi="Times New Roman" w:cs="Times New Roman"/>
        </w:rPr>
        <w:t>ș</w:t>
      </w:r>
      <w:r w:rsidRPr="000F67C5">
        <w:rPr>
          <w:rFonts w:ascii="Bookman Old Style" w:hAnsi="Bookman Old Style" w:cs="Times New Roman"/>
        </w:rPr>
        <w:t>eurile rezultate în urma proiectului;</w:t>
      </w:r>
    </w:p>
    <w:p w:rsidR="0003055B" w:rsidRPr="000F67C5" w:rsidRDefault="0003055B" w:rsidP="00BC518C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0F67C5">
        <w:rPr>
          <w:rFonts w:ascii="Bookman Old Style" w:hAnsi="Bookman Old Style" w:cs="Times New Roman"/>
        </w:rPr>
        <w:t>la terminarea lucrarilor de construire se va asigura salubritatea întregului ampla</w:t>
      </w:r>
      <w:r w:rsidR="004D16EE" w:rsidRPr="000F67C5">
        <w:rPr>
          <w:rFonts w:ascii="Bookman Old Style" w:hAnsi="Bookman Old Style" w:cs="Times New Roman"/>
        </w:rPr>
        <w:t>sa</w:t>
      </w:r>
      <w:r w:rsidRPr="000F67C5">
        <w:rPr>
          <w:rFonts w:ascii="Bookman Old Style" w:hAnsi="Bookman Old Style" w:cs="Times New Roman"/>
        </w:rPr>
        <w:t xml:space="preserve">ment, inclusiv a zonelor adiacente, prin eliminarea tuturor materialelor </w:t>
      </w:r>
      <w:r w:rsidR="004D16EE" w:rsidRPr="000F67C5">
        <w:rPr>
          <w:rFonts w:ascii="Times New Roman" w:hAnsi="Times New Roman" w:cs="Times New Roman"/>
        </w:rPr>
        <w:t>ș</w:t>
      </w:r>
      <w:r w:rsidRPr="000F67C5">
        <w:rPr>
          <w:rFonts w:ascii="Bookman Old Style" w:hAnsi="Bookman Old Style" w:cs="Times New Roman"/>
        </w:rPr>
        <w:t>i resturilor rezultate din execu</w:t>
      </w:r>
      <w:r w:rsidRPr="000F67C5">
        <w:rPr>
          <w:rFonts w:ascii="Times New Roman" w:hAnsi="Times New Roman" w:cs="Times New Roman"/>
        </w:rPr>
        <w:t>ț</w:t>
      </w:r>
      <w:r w:rsidRPr="000F67C5">
        <w:rPr>
          <w:rFonts w:ascii="Bookman Old Style" w:hAnsi="Bookman Old Style" w:cs="Times New Roman"/>
        </w:rPr>
        <w:t>ia obiectivului;</w:t>
      </w:r>
    </w:p>
    <w:p w:rsidR="0003055B" w:rsidRPr="000F67C5" w:rsidRDefault="0003055B" w:rsidP="00BC518C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0F67C5">
        <w:rPr>
          <w:rFonts w:ascii="Bookman Old Style" w:hAnsi="Bookman Old Style" w:cs="Times New Roman"/>
        </w:rPr>
        <w:lastRenderedPageBreak/>
        <w:t xml:space="preserve">depozitarea provizorie a materialelor pe amplasament se va realiza astfel încât să se reduca riscul poluării solurilor </w:t>
      </w:r>
      <w:r w:rsidRPr="000F67C5">
        <w:rPr>
          <w:rFonts w:ascii="Times New Roman" w:hAnsi="Times New Roman" w:cs="Times New Roman"/>
        </w:rPr>
        <w:t>ș</w:t>
      </w:r>
      <w:r w:rsidRPr="000F67C5">
        <w:rPr>
          <w:rFonts w:ascii="Bookman Old Style" w:hAnsi="Bookman Old Style" w:cs="Times New Roman"/>
        </w:rPr>
        <w:t>i a apei freatice;</w:t>
      </w:r>
    </w:p>
    <w:p w:rsidR="0003055B" w:rsidRPr="000F67C5" w:rsidRDefault="0003055B" w:rsidP="00BC518C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0F67C5">
        <w:rPr>
          <w:rFonts w:ascii="Bookman Old Style" w:hAnsi="Bookman Old Style" w:cs="Times New Roman"/>
        </w:rPr>
        <w:t>este interzisă poluarea în orice mod a resurselor de apă;</w:t>
      </w:r>
    </w:p>
    <w:p w:rsidR="0003055B" w:rsidRPr="000F67C5" w:rsidRDefault="0003055B" w:rsidP="00BC518C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0F67C5">
        <w:rPr>
          <w:rFonts w:ascii="Bookman Old Style" w:hAnsi="Bookman Old Style" w:cs="Times New Roman"/>
        </w:rPr>
        <w:t>se vor respecta prevederile Legii nr. 211/2011, art. 17  alin. (3), privind regimul de</w:t>
      </w:r>
      <w:r w:rsidRPr="000F67C5">
        <w:rPr>
          <w:rFonts w:ascii="Times New Roman" w:hAnsi="Times New Roman" w:cs="Times New Roman"/>
        </w:rPr>
        <w:t>ș</w:t>
      </w:r>
      <w:r w:rsidRPr="000F67C5">
        <w:rPr>
          <w:rFonts w:ascii="Bookman Old Style" w:hAnsi="Bookman Old Style" w:cs="Times New Roman"/>
        </w:rPr>
        <w:t xml:space="preserve">eurilor, cu modificările </w:t>
      </w:r>
      <w:r w:rsidRPr="000F67C5">
        <w:rPr>
          <w:rFonts w:ascii="Times New Roman" w:hAnsi="Times New Roman" w:cs="Times New Roman"/>
        </w:rPr>
        <w:t>ș</w:t>
      </w:r>
      <w:r w:rsidRPr="000F67C5">
        <w:rPr>
          <w:rFonts w:ascii="Bookman Old Style" w:hAnsi="Bookman Old Style" w:cs="Times New Roman"/>
        </w:rPr>
        <w:t>i completările ulterioare; se interzice depozitarea de</w:t>
      </w:r>
      <w:r w:rsidRPr="000F67C5">
        <w:rPr>
          <w:rFonts w:ascii="Times New Roman" w:hAnsi="Times New Roman" w:cs="Times New Roman"/>
        </w:rPr>
        <w:t>ș</w:t>
      </w:r>
      <w:r w:rsidRPr="000F67C5">
        <w:rPr>
          <w:rFonts w:ascii="Bookman Old Style" w:hAnsi="Bookman Old Style" w:cs="Times New Roman"/>
        </w:rPr>
        <w:t>eurilor de orice fel în alte locuri decât în cele special amenajate;</w:t>
      </w:r>
    </w:p>
    <w:p w:rsidR="0003055B" w:rsidRPr="000F67C5" w:rsidRDefault="0003055B" w:rsidP="00BC518C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0F67C5">
        <w:rPr>
          <w:rFonts w:ascii="Bookman Old Style" w:hAnsi="Bookman Old Style" w:cs="Times New Roman"/>
        </w:rPr>
        <w:t>de</w:t>
      </w:r>
      <w:r w:rsidRPr="000F67C5">
        <w:rPr>
          <w:rFonts w:ascii="Times New Roman" w:hAnsi="Times New Roman" w:cs="Times New Roman"/>
        </w:rPr>
        <w:t>ș</w:t>
      </w:r>
      <w:r w:rsidRPr="000F67C5">
        <w:rPr>
          <w:rFonts w:ascii="Bookman Old Style" w:hAnsi="Bookman Old Style" w:cs="Times New Roman"/>
        </w:rPr>
        <w:t>eurile rezultate din lucrări se vor valorifica/elimina, pe măsura acumulării lor, prin societă</w:t>
      </w:r>
      <w:r w:rsidRPr="000F67C5">
        <w:rPr>
          <w:rFonts w:ascii="Times New Roman" w:hAnsi="Times New Roman" w:cs="Times New Roman"/>
        </w:rPr>
        <w:t>ț</w:t>
      </w:r>
      <w:r w:rsidRPr="000F67C5">
        <w:rPr>
          <w:rFonts w:ascii="Bookman Old Style" w:hAnsi="Bookman Old Style" w:cs="Times New Roman"/>
        </w:rPr>
        <w:t>i autorizate;</w:t>
      </w:r>
    </w:p>
    <w:p w:rsidR="0003055B" w:rsidRPr="000F67C5" w:rsidRDefault="0003055B" w:rsidP="00BC518C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0F67C5">
        <w:rPr>
          <w:rFonts w:ascii="Bookman Old Style" w:hAnsi="Bookman Old Style" w:cs="Times New Roman"/>
        </w:rPr>
        <w:t>privitor la protec</w:t>
      </w:r>
      <w:r w:rsidRPr="000F67C5">
        <w:rPr>
          <w:rFonts w:ascii="Times New Roman" w:hAnsi="Times New Roman" w:cs="Times New Roman"/>
        </w:rPr>
        <w:t>ț</w:t>
      </w:r>
      <w:r w:rsidRPr="000F67C5">
        <w:rPr>
          <w:rFonts w:ascii="Bookman Old Style" w:hAnsi="Bookman Old Style" w:cs="Times New Roman"/>
        </w:rPr>
        <w:t xml:space="preserve">ia impotriva zgomotului: alegerea unor echipamente de muncă adecvate, care să emită cel mai mic nivel de zgomot posibil, folosirea de utilaje </w:t>
      </w:r>
      <w:r w:rsidRPr="000F67C5">
        <w:rPr>
          <w:rFonts w:ascii="Times New Roman" w:hAnsi="Times New Roman" w:cs="Times New Roman"/>
        </w:rPr>
        <w:t>ș</w:t>
      </w:r>
      <w:r w:rsidRPr="000F67C5">
        <w:rPr>
          <w:rFonts w:ascii="Bookman Old Style" w:hAnsi="Bookman Old Style" w:cs="Times New Roman"/>
        </w:rPr>
        <w:t>i mijloace de transport silen</w:t>
      </w:r>
      <w:r w:rsidRPr="000F67C5">
        <w:rPr>
          <w:rFonts w:ascii="Times New Roman" w:hAnsi="Times New Roman" w:cs="Times New Roman"/>
        </w:rPr>
        <w:t>ț</w:t>
      </w:r>
      <w:r w:rsidRPr="000F67C5">
        <w:rPr>
          <w:rFonts w:ascii="Bookman Old Style" w:hAnsi="Bookman Old Style" w:cs="Times New Roman"/>
        </w:rPr>
        <w:t>ioase, reducerea la minim a traficului utilajelor în apropierea zonelor locuite;</w:t>
      </w:r>
    </w:p>
    <w:p w:rsidR="0003055B" w:rsidRPr="000F67C5" w:rsidRDefault="0003055B" w:rsidP="00BC518C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0F67C5">
        <w:rPr>
          <w:rFonts w:ascii="Bookman Old Style" w:hAnsi="Bookman Old Style" w:cs="Times New Roman"/>
        </w:rPr>
        <w:t xml:space="preserve">organizarea de </w:t>
      </w:r>
      <w:r w:rsidRPr="000F67C5">
        <w:rPr>
          <w:rFonts w:ascii="Times New Roman" w:hAnsi="Times New Roman" w:cs="Times New Roman"/>
        </w:rPr>
        <w:t>ș</w:t>
      </w:r>
      <w:r w:rsidRPr="000F67C5">
        <w:rPr>
          <w:rFonts w:ascii="Bookman Old Style" w:hAnsi="Bookman Old Style" w:cs="Times New Roman"/>
        </w:rPr>
        <w:t>antier se va amenaja pe un perimetru cât mai redus.</w:t>
      </w:r>
    </w:p>
    <w:bookmarkEnd w:id="1"/>
    <w:bookmarkEnd w:id="2"/>
    <w:p w:rsidR="0003055B" w:rsidRPr="000F67C5" w:rsidRDefault="0003055B" w:rsidP="00BC518C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/>
          <w:bdr w:val="none" w:sz="0" w:space="0" w:color="auto" w:frame="1"/>
          <w:shd w:val="clear" w:color="auto" w:fill="FFFFFF"/>
        </w:rPr>
      </w:pPr>
    </w:p>
    <w:p w:rsidR="0003055B" w:rsidRPr="000F67C5" w:rsidRDefault="0003055B" w:rsidP="00BC518C">
      <w:pPr>
        <w:spacing w:after="0" w:line="360" w:lineRule="auto"/>
        <w:jc w:val="both"/>
        <w:rPr>
          <w:rStyle w:val="spar"/>
          <w:rFonts w:ascii="Bookman Old Style" w:hAnsi="Bookman Old Style" w:cs="Times New Roman"/>
          <w:b/>
          <w:color w:val="000000"/>
          <w:bdr w:val="none" w:sz="0" w:space="0" w:color="auto" w:frame="1"/>
          <w:shd w:val="clear" w:color="auto" w:fill="FFFFFF"/>
        </w:rPr>
      </w:pPr>
      <w:r w:rsidRPr="000F67C5">
        <w:rPr>
          <w:rStyle w:val="s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 xml:space="preserve">Informarea </w:t>
      </w:r>
      <w:r w:rsidRPr="000F67C5">
        <w:rPr>
          <w:rStyle w:val="spar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ș</w:t>
      </w:r>
      <w:r w:rsidRPr="000F67C5">
        <w:rPr>
          <w:rStyle w:val="spar"/>
          <w:rFonts w:ascii="Bookman Old Style" w:hAnsi="Bookman Old Style" w:cs="Times New Roman"/>
          <w:b/>
          <w:color w:val="000000"/>
          <w:bdr w:val="none" w:sz="0" w:space="0" w:color="auto" w:frame="1"/>
          <w:shd w:val="clear" w:color="auto" w:fill="FFFFFF"/>
        </w:rPr>
        <w:t>i participarea publicului la procedura de reglementare:</w:t>
      </w:r>
    </w:p>
    <w:p w:rsidR="0003055B" w:rsidRPr="000F67C5" w:rsidRDefault="0003055B" w:rsidP="00BC518C">
      <w:pPr>
        <w:spacing w:after="0" w:line="360" w:lineRule="auto"/>
        <w:ind w:firstLine="720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  <w:r w:rsidRPr="000F67C5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Autoritatea competentă pentru protec</w:t>
      </w:r>
      <w:r w:rsidRPr="000F67C5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0F67C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ia mediului a asigurat </w:t>
      </w:r>
      <w:r w:rsidRPr="000F67C5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0F67C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 garantat accesul liber la informa</w:t>
      </w:r>
      <w:r w:rsidRPr="000F67C5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0F67C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ie a publicului interesat/afectat de proiect.</w:t>
      </w:r>
    </w:p>
    <w:p w:rsidR="006E1F3D" w:rsidRPr="000F67C5" w:rsidRDefault="0003055B" w:rsidP="00BC518C">
      <w:pPr>
        <w:spacing w:after="0" w:line="360" w:lineRule="auto"/>
        <w:ind w:firstLine="720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  <w:r w:rsidRPr="000F67C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Astfel, publicul a fost informat cu privire la depunerea solicitării în vederea ob</w:t>
      </w:r>
      <w:r w:rsidRPr="000F67C5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0F67C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inerii acordului de mediu </w:t>
      </w:r>
      <w:r w:rsidRPr="000F67C5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0F67C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 asupra deciziei luate:</w:t>
      </w:r>
    </w:p>
    <w:p w:rsidR="006E1F3D" w:rsidRPr="000F67C5" w:rsidRDefault="0003055B" w:rsidP="00BC518C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  <w:r w:rsidRPr="000F67C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afi</w:t>
      </w:r>
      <w:r w:rsidRPr="000F67C5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0F67C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ate pe pagina proprie de internet a autorită</w:t>
      </w:r>
      <w:r w:rsidRPr="000F67C5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0F67C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ii competente pentru protec</w:t>
      </w:r>
      <w:r w:rsidRPr="000F67C5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0F67C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ia mediului </w:t>
      </w:r>
      <w:r w:rsidRPr="000F67C5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0F67C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 la sediul acesteia;</w:t>
      </w:r>
    </w:p>
    <w:p w:rsidR="006E1F3D" w:rsidRPr="000F67C5" w:rsidRDefault="0003055B" w:rsidP="00BC518C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  <w:r w:rsidRPr="000F67C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afi</w:t>
      </w:r>
      <w:r w:rsidRPr="000F67C5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="00493015" w:rsidRPr="000F67C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ate de titular în data de </w:t>
      </w:r>
      <w:r w:rsidR="00B7761C" w:rsidRPr="000F67C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27</w:t>
      </w:r>
      <w:r w:rsidR="00493015" w:rsidRPr="000F67C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.04.2020 </w:t>
      </w:r>
      <w:r w:rsidRPr="000F67C5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="00493015" w:rsidRPr="000F67C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i </w:t>
      </w:r>
      <w:r w:rsidR="00B7761C" w:rsidRPr="000F67C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24</w:t>
      </w:r>
      <w:r w:rsidR="00493015" w:rsidRPr="000F67C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.04.2020 în</w:t>
      </w:r>
      <w:r w:rsidR="00B7761C" w:rsidRPr="000F67C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 ziarul ,,Ziarul Prahova” </w:t>
      </w:r>
      <w:r w:rsidRPr="000F67C5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0F67C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 la Prim</w:t>
      </w:r>
      <w:r w:rsidR="00B7761C" w:rsidRPr="000F67C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ă</w:t>
      </w:r>
      <w:r w:rsidRPr="000F67C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ria</w:t>
      </w:r>
      <w:r w:rsidR="00B7761C" w:rsidRPr="000F67C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 Comunei Blejoi</w:t>
      </w:r>
      <w:r w:rsidRPr="000F67C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;</w:t>
      </w:r>
    </w:p>
    <w:p w:rsidR="00FC00CA" w:rsidRPr="000F67C5" w:rsidRDefault="00FC00CA" w:rsidP="00BC518C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  <w:r w:rsidRPr="000F67C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afi</w:t>
      </w:r>
      <w:r w:rsidRPr="000F67C5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="007E0507" w:rsidRPr="000F67C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ate de titular în data de </w:t>
      </w:r>
      <w:r w:rsidR="00B7761C" w:rsidRPr="000F67C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....................</w:t>
      </w:r>
      <w:r w:rsidR="007E0507" w:rsidRPr="000F67C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F67C5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="007E0507" w:rsidRPr="000F67C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i </w:t>
      </w:r>
      <w:r w:rsidR="00B7761C" w:rsidRPr="000F67C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..................</w:t>
      </w:r>
      <w:r w:rsidR="007E0507" w:rsidRPr="000F67C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="00A7011F" w:rsidRPr="000F67C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în</w:t>
      </w:r>
      <w:r w:rsidRPr="000F67C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 ziarul </w:t>
      </w:r>
      <w:r w:rsidR="00B7761C" w:rsidRPr="000F67C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..................</w:t>
      </w:r>
      <w:r w:rsidRPr="000F67C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F67C5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0F67C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 la Prim</w:t>
      </w:r>
      <w:r w:rsidR="00B7761C" w:rsidRPr="000F67C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ă</w:t>
      </w:r>
      <w:r w:rsidRPr="000F67C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ria</w:t>
      </w:r>
      <w:r w:rsidR="00B7761C" w:rsidRPr="000F67C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 Comunei Blejoi</w:t>
      </w:r>
      <w:r w:rsidRPr="000F67C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;</w:t>
      </w:r>
    </w:p>
    <w:p w:rsidR="00FC00CA" w:rsidRPr="000F67C5" w:rsidRDefault="00FC00CA" w:rsidP="00BC518C">
      <w:pPr>
        <w:pStyle w:val="ListParagraph"/>
        <w:spacing w:after="0" w:line="360" w:lineRule="auto"/>
        <w:ind w:left="1650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</w:p>
    <w:p w:rsidR="0003055B" w:rsidRPr="000F67C5" w:rsidRDefault="0003055B" w:rsidP="00BC518C">
      <w:pPr>
        <w:spacing w:after="0" w:line="360" w:lineRule="auto"/>
        <w:ind w:firstLine="780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  <w:r w:rsidRPr="000F67C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Documenta</w:t>
      </w:r>
      <w:r w:rsidRPr="000F67C5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0F67C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ia aferentă proiectului a fost accesibila spre consultare de către public pe toată durat derulării procedurii de reglementare la sediul APM Prahova.</w:t>
      </w:r>
    </w:p>
    <w:p w:rsidR="0003055B" w:rsidRPr="000F67C5" w:rsidRDefault="0003055B" w:rsidP="00BC518C">
      <w:pPr>
        <w:spacing w:after="0" w:line="360" w:lineRule="auto"/>
        <w:ind w:left="90" w:firstLine="690"/>
        <w:jc w:val="both"/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  <w:r w:rsidRPr="000F67C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Precizăm că nu au existat sesizări </w:t>
      </w:r>
      <w:r w:rsidRPr="000F67C5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0F67C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 comentarii din partea publicului interesat/poten</w:t>
      </w:r>
      <w:r w:rsidRPr="000F67C5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0F67C5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ial afectat pe parcursul procedurii de reglementare.</w:t>
      </w:r>
    </w:p>
    <w:p w:rsidR="0003055B" w:rsidRPr="000F67C5" w:rsidRDefault="0003055B" w:rsidP="00BC518C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  <w:r w:rsidRPr="000F67C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lastRenderedPageBreak/>
        <w:t>Prezenta decizie este valabilă pe toată perioada de realizare a proiectului, iar în situa</w:t>
      </w:r>
      <w:r w:rsidRPr="000F67C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F67C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în care intervin elemente noi, necunoscute la data emiterii prezentei decizii, sau se modifică condi</w:t>
      </w:r>
      <w:r w:rsidRPr="000F67C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F67C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iile care au stat la baza emiterii acesteia, titularul proiectului are obliga</w:t>
      </w:r>
      <w:r w:rsidRPr="000F67C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F67C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ia de a notifica autoritatea competentă emitentă.Orice persoană care face parte din publicul interesat </w:t>
      </w:r>
      <w:r w:rsidRPr="000F67C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0F67C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care se consideră vătămată într-un drept al său ori într-un interes legitim se poate adresa instan</w:t>
      </w:r>
      <w:r w:rsidRPr="000F67C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F67C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ei de contencios administrativ competente pentru a ataca, din punct de vedere procedural sau substan</w:t>
      </w:r>
      <w:r w:rsidRPr="000F67C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F67C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ial, actele, deciziile ori omisiunile autorită</w:t>
      </w:r>
      <w:r w:rsidRPr="000F67C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F67C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ii publice competente care fac obiectul participării publicului, inclusiv aprobarea de dezvoltare, potrivit prevederilor </w:t>
      </w:r>
      <w:hyperlink r:id="rId10" w:history="1">
        <w:r w:rsidRPr="000F67C5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Legii contenciosului administrativ nr. 554/2004</w:t>
        </w:r>
      </w:hyperlink>
      <w:r w:rsidRPr="000F67C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cu modificările </w:t>
      </w:r>
      <w:r w:rsidRPr="000F67C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0F67C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completările ulterioare.Se poate adresa instan</w:t>
      </w:r>
      <w:r w:rsidRPr="000F67C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F67C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ei de contencios administrativ competente </w:t>
      </w:r>
      <w:r w:rsidRPr="000F67C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0F67C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orice organiza</w:t>
      </w:r>
      <w:r w:rsidRPr="000F67C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F67C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ie neguvernamentală care îndepline</w:t>
      </w:r>
      <w:r w:rsidRPr="000F67C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0F67C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te condi</w:t>
      </w:r>
      <w:r w:rsidRPr="000F67C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F67C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iile prevăzute la art. 2 din Legea nr. 292/2018, privind evaluarea impactului anumitor proiecte publice </w:t>
      </w:r>
      <w:r w:rsidRPr="000F67C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0F67C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private asupra mediului, considerându-se că acestea sunt vătămate într-un drept al lor sau într-un interes legitim.Actele sau omisiunile autorită</w:t>
      </w:r>
      <w:r w:rsidRPr="000F67C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F67C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ii publice competente care fac obiectul participării publicului se atacă în instan</w:t>
      </w:r>
      <w:r w:rsidRPr="000F67C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F67C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ă odată cu decizia etapei de încadrare, cu acordul de mediu ori, după caz, cu decizia de respingere a solicitării de emitere a acordului de mediu, respectiv cu aprobarea de dezvoltare sau, după caz, cu decizia de respingere a solicitării aprobării de dezvoltare.Înainte de a se adresa instan</w:t>
      </w:r>
      <w:r w:rsidRPr="000F67C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0F67C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ei de</w:t>
      </w:r>
      <w:r w:rsidRPr="000F67C5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contencios administrativ competente, persoanele prevăzute la art. 21 din Legea nr. 292/2018, privind evaluarea impactului anumitor proiecte publice </w:t>
      </w:r>
      <w:r w:rsidRPr="000F67C5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0F67C5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 private asupra mediului au obliga</w:t>
      </w:r>
      <w:r w:rsidRPr="000F67C5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0F67C5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ia să solicite autorită</w:t>
      </w:r>
      <w:r w:rsidRPr="000F67C5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0F67C5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ii publice emitente a deciziei prevăzute la art. 21 alin. (3) sau autorită</w:t>
      </w:r>
      <w:r w:rsidRPr="000F67C5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0F67C5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ii ierarhic superioare revocarea, în tot sau în parte, a respectivei decizii. Solicitarea trebuie înregistrată în termen de 30 de zile de la data aducerii la cuno</w:t>
      </w:r>
      <w:r w:rsidRPr="000F67C5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0F67C5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tin</w:t>
      </w:r>
      <w:r w:rsidRPr="000F67C5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0F67C5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a publicului a deciziei. </w:t>
      </w:r>
    </w:p>
    <w:p w:rsidR="0003055B" w:rsidRPr="000F67C5" w:rsidRDefault="0003055B" w:rsidP="00BC518C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  <w:r w:rsidRPr="000F67C5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Autoritatea publică emitentă are obliga</w:t>
      </w:r>
      <w:r w:rsidRPr="000F67C5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0F67C5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ia de a răspunde la plângerea prealabilă prevăzută la art. 22 alin. (1) în termen de 30 de zile de la data înregistrării acesteia la acea autoritate.</w:t>
      </w:r>
    </w:p>
    <w:p w:rsidR="0003055B" w:rsidRPr="000F67C5" w:rsidRDefault="0003055B" w:rsidP="00BC518C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  <w:r w:rsidRPr="000F67C5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Procedura de solu</w:t>
      </w:r>
      <w:r w:rsidRPr="000F67C5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ț</w:t>
      </w:r>
      <w:r w:rsidRPr="000F67C5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ionare a plângerii prealabile prevăzută la art. 22 alin. (1) este gratuită </w:t>
      </w:r>
      <w:r w:rsidRPr="000F67C5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0F67C5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i trebuie să fie echitabilă, rapidă </w:t>
      </w:r>
      <w:r w:rsidRPr="000F67C5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0F67C5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 corectă.</w:t>
      </w:r>
    </w:p>
    <w:p w:rsidR="0003055B" w:rsidRPr="000F67C5" w:rsidRDefault="0003055B" w:rsidP="00BC518C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  <w:r w:rsidRPr="000F67C5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lastRenderedPageBreak/>
        <w:t xml:space="preserve">Prezenta decizie poate fi contestată în conformitate cu prevederile Legii nr. 292/2018, privind evaluarea impactului anumitor proiecte publice </w:t>
      </w:r>
      <w:r w:rsidRPr="000F67C5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0F67C5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i private asupra mediului </w:t>
      </w:r>
      <w:r w:rsidRPr="000F67C5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0F67C5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 ale </w:t>
      </w:r>
      <w:hyperlink r:id="rId11" w:history="1">
        <w:r w:rsidRPr="000F67C5">
          <w:rPr>
            <w:rStyle w:val="Hyperlink"/>
            <w:rFonts w:ascii="Bookman Old Style" w:hAnsi="Bookman Old Style"/>
            <w:color w:val="auto"/>
            <w:bdr w:val="none" w:sz="0" w:space="0" w:color="auto" w:frame="1"/>
            <w:shd w:val="clear" w:color="auto" w:fill="FFFFFF"/>
          </w:rPr>
          <w:t>Legii nr. 554/2004</w:t>
        </w:r>
      </w:hyperlink>
      <w:r w:rsidRPr="000F67C5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,</w:t>
      </w:r>
      <w:r w:rsidRPr="000F67C5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cu modificările </w:t>
      </w:r>
      <w:r w:rsidRPr="000F67C5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</w:t>
      </w:r>
      <w:r w:rsidRPr="000F67C5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 completările ulterioare.</w:t>
      </w:r>
    </w:p>
    <w:p w:rsidR="0003055B" w:rsidRPr="000F67C5" w:rsidRDefault="0003055B" w:rsidP="00BC518C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</w:p>
    <w:p w:rsidR="0003055B" w:rsidRPr="000F67C5" w:rsidRDefault="00B04BAF" w:rsidP="00EB529F">
      <w:pPr>
        <w:spacing w:after="0" w:line="360" w:lineRule="auto"/>
        <w:jc w:val="center"/>
        <w:rPr>
          <w:rFonts w:ascii="Bookman Old Style" w:hAnsi="Bookman Old Style"/>
          <w:b/>
          <w:lang w:val="ro-RO"/>
        </w:rPr>
      </w:pPr>
      <w:r w:rsidRPr="000F67C5">
        <w:rPr>
          <w:rFonts w:ascii="Bookman Old Style" w:hAnsi="Bookman Old Style"/>
          <w:b/>
          <w:lang w:val="ro-RO"/>
        </w:rPr>
        <w:t>DIRECTOR EXECUTIV,</w:t>
      </w:r>
    </w:p>
    <w:p w:rsidR="0003055B" w:rsidRDefault="0081052C" w:rsidP="00EB529F">
      <w:pPr>
        <w:spacing w:after="0" w:line="360" w:lineRule="auto"/>
        <w:jc w:val="center"/>
        <w:rPr>
          <w:rFonts w:ascii="Bookman Old Style" w:hAnsi="Bookman Old Style"/>
          <w:b/>
          <w:lang w:val="ro-RO"/>
        </w:rPr>
      </w:pPr>
      <w:r w:rsidRPr="000F67C5">
        <w:rPr>
          <w:rFonts w:ascii="Bookman Old Style" w:hAnsi="Bookman Old Style"/>
          <w:b/>
          <w:lang w:val="ro-RO"/>
        </w:rPr>
        <w:t>Gabriela MUNTEANU</w:t>
      </w:r>
    </w:p>
    <w:p w:rsidR="00B04BAF" w:rsidRDefault="00B04BAF" w:rsidP="00EB529F">
      <w:pPr>
        <w:spacing w:after="0" w:line="360" w:lineRule="auto"/>
        <w:jc w:val="center"/>
        <w:rPr>
          <w:rFonts w:ascii="Bookman Old Style" w:hAnsi="Bookman Old Style"/>
          <w:b/>
          <w:lang w:val="ro-RO"/>
        </w:rPr>
      </w:pPr>
    </w:p>
    <w:p w:rsidR="00B04BAF" w:rsidRPr="000F67C5" w:rsidRDefault="00B04BAF" w:rsidP="00EB529F">
      <w:pPr>
        <w:spacing w:after="0" w:line="360" w:lineRule="auto"/>
        <w:jc w:val="center"/>
        <w:rPr>
          <w:rFonts w:ascii="Bookman Old Style" w:hAnsi="Bookman Old Style"/>
          <w:b/>
          <w:lang w:val="ro-RO"/>
        </w:rPr>
      </w:pPr>
    </w:p>
    <w:p w:rsidR="00315EB0" w:rsidRPr="000F67C5" w:rsidRDefault="00315EB0" w:rsidP="00BC518C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</w:p>
    <w:p w:rsidR="00315EB0" w:rsidRPr="000F67C5" w:rsidRDefault="00315EB0" w:rsidP="00BC518C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</w:p>
    <w:p w:rsidR="0003055B" w:rsidRPr="000F67C5" w:rsidRDefault="00B04BAF" w:rsidP="00BC518C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  <w:r w:rsidRPr="000F67C5">
        <w:rPr>
          <w:rFonts w:ascii="Bookman Old Style" w:hAnsi="Bookman Old Style"/>
          <w:b/>
          <w:lang w:val="ro-RO"/>
        </w:rPr>
        <w:t>ŞEF SERVICIU A.A.A.,</w:t>
      </w:r>
    </w:p>
    <w:p w:rsidR="0003055B" w:rsidRPr="000F67C5" w:rsidRDefault="0081052C" w:rsidP="00BC518C">
      <w:pPr>
        <w:spacing w:after="0" w:line="360" w:lineRule="auto"/>
        <w:jc w:val="both"/>
        <w:rPr>
          <w:rFonts w:ascii="Bookman Old Style" w:hAnsi="Bookman Old Style" w:cs="Times New Roman"/>
          <w:b/>
          <w:lang w:val="ro-RO"/>
        </w:rPr>
      </w:pPr>
      <w:r w:rsidRPr="000F67C5">
        <w:rPr>
          <w:rFonts w:ascii="Bookman Old Style" w:hAnsi="Bookman Old Style"/>
          <w:b/>
          <w:lang w:val="ro-RO"/>
        </w:rPr>
        <w:t xml:space="preserve">   Olgu</w:t>
      </w:r>
      <w:r w:rsidRPr="000F67C5">
        <w:rPr>
          <w:rFonts w:ascii="Times New Roman" w:hAnsi="Times New Roman" w:cs="Times New Roman"/>
          <w:b/>
          <w:lang w:val="ro-RO"/>
        </w:rPr>
        <w:t>ț</w:t>
      </w:r>
      <w:r w:rsidRPr="000F67C5">
        <w:rPr>
          <w:rFonts w:ascii="Bookman Old Style" w:hAnsi="Bookman Old Style" w:cs="Times New Roman"/>
          <w:b/>
          <w:lang w:val="ro-RO"/>
        </w:rPr>
        <w:t>a FIDEL</w:t>
      </w:r>
    </w:p>
    <w:p w:rsidR="0003055B" w:rsidRPr="000F67C5" w:rsidRDefault="0003055B" w:rsidP="00BC518C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</w:p>
    <w:p w:rsidR="00315EB0" w:rsidRPr="000F67C5" w:rsidRDefault="00315EB0" w:rsidP="00BC518C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</w:p>
    <w:p w:rsidR="0003055B" w:rsidRPr="000F67C5" w:rsidRDefault="0003055B" w:rsidP="00BC518C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</w:p>
    <w:p w:rsidR="00255D0E" w:rsidRPr="000F67C5" w:rsidRDefault="0003055B" w:rsidP="00BC518C">
      <w:pPr>
        <w:spacing w:after="0" w:line="360" w:lineRule="auto"/>
        <w:ind w:left="7200" w:firstLine="720"/>
        <w:jc w:val="both"/>
        <w:rPr>
          <w:rFonts w:ascii="Bookman Old Style" w:hAnsi="Bookman Old Style"/>
          <w:i/>
          <w:lang w:val="ro-RO"/>
        </w:rPr>
      </w:pPr>
      <w:r w:rsidRPr="000F67C5">
        <w:rPr>
          <w:rFonts w:ascii="Bookman Old Style" w:hAnsi="Bookman Old Style"/>
          <w:i/>
          <w:lang w:val="ro-RO"/>
        </w:rPr>
        <w:t>Întocmit,</w:t>
      </w:r>
    </w:p>
    <w:p w:rsidR="00FB25B1" w:rsidRPr="000F67C5" w:rsidRDefault="00255D0E" w:rsidP="00BC518C">
      <w:pPr>
        <w:spacing w:after="0" w:line="360" w:lineRule="auto"/>
        <w:ind w:left="6480"/>
        <w:jc w:val="both"/>
        <w:rPr>
          <w:rFonts w:ascii="Bookman Old Style" w:hAnsi="Bookman Old Style"/>
        </w:rPr>
      </w:pPr>
      <w:r w:rsidRPr="000F67C5">
        <w:rPr>
          <w:rFonts w:ascii="Bookman Old Style" w:hAnsi="Bookman Old Style"/>
          <w:i/>
          <w:lang w:val="ro-RO"/>
        </w:rPr>
        <w:t>Georgiana Victoria SOARE</w:t>
      </w:r>
    </w:p>
    <w:sectPr w:rsidR="00FB25B1" w:rsidRPr="000F67C5" w:rsidSect="00540FC4">
      <w:headerReference w:type="default" r:id="rId12"/>
      <w:footerReference w:type="default" r:id="rId13"/>
      <w:pgSz w:w="11907" w:h="16839" w:code="9"/>
      <w:pgMar w:top="2448" w:right="1107" w:bottom="1166" w:left="1152" w:header="27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AB4" w:rsidRDefault="00E37AB4" w:rsidP="00E6536B">
      <w:pPr>
        <w:spacing w:after="0" w:line="240" w:lineRule="auto"/>
      </w:pPr>
      <w:r>
        <w:separator/>
      </w:r>
    </w:p>
  </w:endnote>
  <w:endnote w:type="continuationSeparator" w:id="0">
    <w:p w:rsidR="00E37AB4" w:rsidRDefault="00E37AB4" w:rsidP="00E6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9EF" w:rsidRPr="00FB3F3F" w:rsidRDefault="00E37AB4" w:rsidP="00AA39EF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7.95pt;margin-top:6.6pt;width:41.9pt;height:34.45pt;z-index:-251654144">
          <v:imagedata r:id="rId1" o:title=""/>
        </v:shape>
        <o:OLEObject Type="Embed" ProgID="CorelDRAW.Graphic.13" ShapeID="_x0000_s2051" DrawAspect="Content" ObjectID="_1652688615" r:id="rId2"/>
      </w:object>
    </w:r>
    <w:r w:rsidR="00AA39EF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67EE8E" wp14:editId="0D37BD44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2CC8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1.25pt;margin-top:-2.75pt;width:49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AA39EF" w:rsidRPr="00FB3F3F">
      <w:rPr>
        <w:rFonts w:ascii="Times New Roman" w:hAnsi="Times New Roman"/>
        <w:b/>
        <w:sz w:val="24"/>
        <w:szCs w:val="24"/>
      </w:rPr>
      <w:t>AGEN</w:t>
    </w:r>
    <w:r w:rsidR="00AA39EF" w:rsidRPr="00FB3F3F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 w:rsidR="00AA39EF">
      <w:rPr>
        <w:rFonts w:ascii="Times New Roman" w:hAnsi="Times New Roman"/>
        <w:b/>
        <w:sz w:val="24"/>
        <w:szCs w:val="24"/>
        <w:lang w:val="ro-RO"/>
      </w:rPr>
      <w:t>PRAHOVA</w:t>
    </w:r>
  </w:p>
  <w:p w:rsidR="00AA39EF" w:rsidRPr="00FB3F3F" w:rsidRDefault="00AA39EF" w:rsidP="00AA39EF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Str. Gh.Gr.Cantacuzino, nr.306</w:t>
    </w:r>
    <w:r w:rsidRPr="00FB3F3F">
      <w:rPr>
        <w:rFonts w:ascii="Times New Roman" w:hAnsi="Times New Roman"/>
        <w:sz w:val="24"/>
        <w:szCs w:val="24"/>
        <w:lang w:val="ro-RO"/>
      </w:rPr>
      <w:t xml:space="preserve">, </w:t>
    </w:r>
    <w:r>
      <w:rPr>
        <w:rFonts w:ascii="Times New Roman" w:hAnsi="Times New Roman"/>
        <w:sz w:val="24"/>
        <w:szCs w:val="24"/>
        <w:lang w:val="ro-RO"/>
      </w:rPr>
      <w:t>Ploiești</w:t>
    </w:r>
    <w:r w:rsidRPr="00FB3F3F">
      <w:rPr>
        <w:rFonts w:ascii="Times New Roman" w:hAnsi="Times New Roman"/>
        <w:sz w:val="24"/>
        <w:szCs w:val="24"/>
        <w:lang w:val="ro-RO"/>
      </w:rPr>
      <w:t xml:space="preserve">, Cod </w:t>
    </w:r>
    <w:r>
      <w:rPr>
        <w:rFonts w:ascii="Times New Roman" w:hAnsi="Times New Roman"/>
        <w:sz w:val="24"/>
        <w:szCs w:val="24"/>
        <w:lang w:val="ro-RO"/>
      </w:rPr>
      <w:t>100466</w:t>
    </w:r>
  </w:p>
  <w:p w:rsidR="00AA39EF" w:rsidRDefault="00AA39EF" w:rsidP="00AA39EF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832589">
        <w:rPr>
          <w:rStyle w:val="Hyperlink"/>
          <w:rFonts w:ascii="Times New Roman" w:hAnsi="Times New Roman"/>
          <w:sz w:val="24"/>
          <w:szCs w:val="24"/>
          <w:lang w:val="ro-RO"/>
        </w:rPr>
        <w:t>office@apmph.anpm.ro</w:t>
      </w:r>
    </w:hyperlink>
    <w:r w:rsidRPr="00FB3F3F">
      <w:rPr>
        <w:rFonts w:ascii="Times New Roman" w:hAnsi="Times New Roman"/>
        <w:sz w:val="24"/>
        <w:szCs w:val="24"/>
        <w:lang w:val="ro-RO"/>
      </w:rPr>
      <w:t>;</w:t>
    </w:r>
    <w:r>
      <w:rPr>
        <w:rFonts w:ascii="Times New Roman" w:hAnsi="Times New Roman"/>
        <w:sz w:val="24"/>
        <w:szCs w:val="24"/>
        <w:lang w:val="ro-RO"/>
      </w:rPr>
      <w:t xml:space="preserve"> Tel</w:t>
    </w:r>
    <w:r w:rsidRPr="00FB3F3F">
      <w:rPr>
        <w:rFonts w:ascii="Times New Roman" w:hAnsi="Times New Roman"/>
        <w:sz w:val="24"/>
        <w:szCs w:val="24"/>
        <w:lang w:val="ro-RO"/>
      </w:rPr>
      <w:t>. 02</w:t>
    </w:r>
    <w:r>
      <w:rPr>
        <w:rFonts w:ascii="Times New Roman" w:hAnsi="Times New Roman"/>
        <w:sz w:val="24"/>
        <w:szCs w:val="24"/>
        <w:lang w:val="ro-RO"/>
      </w:rPr>
      <w:t>44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544134</w:t>
    </w:r>
    <w:r w:rsidRPr="00FB3F3F">
      <w:rPr>
        <w:rFonts w:ascii="Times New Roman" w:hAnsi="Times New Roman"/>
        <w:sz w:val="24"/>
        <w:szCs w:val="24"/>
        <w:lang w:val="ro-RO"/>
      </w:rPr>
      <w:t>; Fax</w:t>
    </w:r>
    <w:r>
      <w:rPr>
        <w:rFonts w:ascii="Times New Roman" w:hAnsi="Times New Roman"/>
        <w:sz w:val="24"/>
        <w:szCs w:val="24"/>
        <w:lang w:val="ro-RO"/>
      </w:rPr>
      <w:t>.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0244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515811</w:t>
    </w:r>
  </w:p>
  <w:p w:rsidR="00AA39EF" w:rsidRDefault="00AA39EF" w:rsidP="00AA39EF">
    <w:pPr>
      <w:pStyle w:val="Header"/>
      <w:tabs>
        <w:tab w:val="clear" w:pos="4680"/>
      </w:tabs>
      <w:jc w:val="center"/>
      <w:rPr>
        <w:rFonts w:ascii="Times New Roman" w:hAnsi="Times New Roman"/>
        <w:i/>
        <w:iCs/>
        <w:color w:val="000000"/>
        <w:sz w:val="24"/>
        <w:szCs w:val="24"/>
        <w:lang w:val="ro-RO"/>
      </w:rPr>
    </w:pPr>
    <w:r w:rsidRPr="003D79F6">
      <w:rPr>
        <w:rFonts w:ascii="Times New Roman" w:hAnsi="Times New Roman"/>
        <w:i/>
        <w:iCs/>
        <w:color w:val="000000"/>
        <w:sz w:val="24"/>
        <w:szCs w:val="24"/>
        <w:lang w:val="ro-RO"/>
      </w:rPr>
      <w:t>Operator de date cu caracter personal, conform Regulamentului (UE) 2016/679</w:t>
    </w:r>
  </w:p>
  <w:p w:rsidR="00AA39EF" w:rsidRDefault="00AA39EF" w:rsidP="005C689B">
    <w:pPr>
      <w:pStyle w:val="Header"/>
      <w:tabs>
        <w:tab w:val="clear" w:pos="4680"/>
      </w:tabs>
      <w:jc w:val="center"/>
    </w:pP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>Pag</w:t>
    </w:r>
    <w:r>
      <w:rPr>
        <w:rFonts w:ascii="Times New Roman" w:hAnsi="Times New Roman"/>
        <w:i/>
        <w:iCs/>
        <w:color w:val="000000"/>
        <w:sz w:val="24"/>
        <w:szCs w:val="24"/>
        <w:lang w:val="ro-RO"/>
      </w:rPr>
      <w:t>ina</w:t>
    </w: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 xml:space="preserve"> 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begin"/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instrText xml:space="preserve"> PAGE  \* Arabic  \* MERGEFORMAT </w:instrTex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separate"/>
    </w:r>
    <w:r w:rsidR="002D3EAE">
      <w:rPr>
        <w:rFonts w:ascii="Times New Roman" w:hAnsi="Times New Roman"/>
        <w:b/>
        <w:i/>
        <w:iCs/>
        <w:noProof/>
        <w:color w:val="000000"/>
        <w:sz w:val="24"/>
        <w:szCs w:val="24"/>
        <w:lang w:val="ro-RO"/>
      </w:rPr>
      <w:t>10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end"/>
    </w: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 xml:space="preserve"> </w:t>
    </w:r>
    <w:r>
      <w:rPr>
        <w:rFonts w:ascii="Times New Roman" w:hAnsi="Times New Roman"/>
        <w:i/>
        <w:iCs/>
        <w:color w:val="000000"/>
        <w:sz w:val="24"/>
        <w:szCs w:val="24"/>
        <w:lang w:val="ro-RO"/>
      </w:rPr>
      <w:t>din</w:t>
    </w: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 xml:space="preserve"> 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begin"/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instrText xml:space="preserve"> NUMPAGES  \* Arabic  \* MERGEFORMAT </w:instrTex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separate"/>
    </w:r>
    <w:r w:rsidR="002D3EAE">
      <w:rPr>
        <w:rFonts w:ascii="Times New Roman" w:hAnsi="Times New Roman"/>
        <w:b/>
        <w:i/>
        <w:iCs/>
        <w:noProof/>
        <w:color w:val="000000"/>
        <w:sz w:val="24"/>
        <w:szCs w:val="24"/>
        <w:lang w:val="ro-RO"/>
      </w:rPr>
      <w:t>13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end"/>
    </w:r>
  </w:p>
  <w:p w:rsidR="00AA39EF" w:rsidRDefault="00AA39EF">
    <w:pPr>
      <w:pStyle w:val="Footer"/>
    </w:pPr>
  </w:p>
  <w:p w:rsidR="00AA39EF" w:rsidRDefault="00AA3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AB4" w:rsidRDefault="00E37AB4" w:rsidP="00E6536B">
      <w:pPr>
        <w:spacing w:after="0" w:line="240" w:lineRule="auto"/>
      </w:pPr>
      <w:r>
        <w:separator/>
      </w:r>
    </w:p>
  </w:footnote>
  <w:footnote w:type="continuationSeparator" w:id="0">
    <w:p w:rsidR="00E37AB4" w:rsidRDefault="00E37AB4" w:rsidP="00E6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36B" w:rsidRDefault="00E6536B" w:rsidP="00E6536B">
    <w:pPr>
      <w:pStyle w:val="Header"/>
    </w:pPr>
  </w:p>
  <w:p w:rsidR="00E6536B" w:rsidRDefault="00E6536B" w:rsidP="00E6536B">
    <w:pPr>
      <w:pStyle w:val="Header"/>
    </w:pPr>
    <w:r>
      <w:rPr>
        <w:rFonts w:ascii="Times New Roman" w:hAnsi="Times New Roman"/>
        <w:b/>
        <w:noProof/>
        <w:color w:val="00214E"/>
        <w:sz w:val="32"/>
        <w:szCs w:val="32"/>
      </w:rPr>
      <w:drawing>
        <wp:anchor distT="0" distB="0" distL="114300" distR="114300" simplePos="0" relativeHeight="251659264" behindDoc="0" locked="0" layoutInCell="1" allowOverlap="1" wp14:anchorId="6186B9A1" wp14:editId="088C462F">
          <wp:simplePos x="0" y="0"/>
          <wp:positionH relativeFrom="column">
            <wp:posOffset>97155</wp:posOffset>
          </wp:positionH>
          <wp:positionV relativeFrom="paragraph">
            <wp:posOffset>22860</wp:posOffset>
          </wp:positionV>
          <wp:extent cx="754380" cy="746760"/>
          <wp:effectExtent l="0" t="0" r="7620" b="0"/>
          <wp:wrapSquare wrapText="bothSides"/>
          <wp:docPr id="4" name="Picture 4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7AB4">
      <w:rPr>
        <w:rFonts w:ascii="Times New Roman" w:hAnsi="Times New Roman"/>
        <w:b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17.95pt;margin-top:5.2pt;width:69.65pt;height:56pt;z-index:-251656192;mso-position-horizontal-relative:text;mso-position-vertical-relative:text">
          <v:imagedata r:id="rId2" o:title=""/>
        </v:shape>
        <o:OLEObject Type="Embed" ProgID="CorelDRAW.Graphic.13" ShapeID="_x0000_s2050" DrawAspect="Content" ObjectID="_1652688614" r:id="rId3"/>
      </w:object>
    </w:r>
  </w:p>
  <w:p w:rsidR="00E6536B" w:rsidRDefault="00E6536B" w:rsidP="00E6536B">
    <w:pPr>
      <w:pStyle w:val="Header"/>
      <w:tabs>
        <w:tab w:val="clear" w:pos="4680"/>
        <w:tab w:val="clear" w:pos="9360"/>
        <w:tab w:val="left" w:pos="8205"/>
      </w:tabs>
      <w:rPr>
        <w:rFonts w:ascii="Times New Roman" w:hAnsi="Times New Roman"/>
        <w:b/>
        <w:color w:val="00214E"/>
        <w:sz w:val="32"/>
        <w:szCs w:val="32"/>
        <w:lang w:val="ro-RO"/>
      </w:rPr>
    </w:pPr>
  </w:p>
  <w:p w:rsidR="00E6536B" w:rsidRPr="00D33948" w:rsidRDefault="00E6536B" w:rsidP="00E6536B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ro-RO"/>
      </w:rPr>
    </w:pPr>
    <w:r w:rsidRPr="005321E4">
      <w:rPr>
        <w:rFonts w:ascii="Times New Roman" w:hAnsi="Times New Roman"/>
        <w:b/>
        <w:sz w:val="32"/>
        <w:szCs w:val="32"/>
        <w:lang w:val="it-IT"/>
      </w:rPr>
      <w:t>Ministerul Mediului</w:t>
    </w:r>
    <w:r>
      <w:rPr>
        <w:rFonts w:ascii="Times New Roman" w:hAnsi="Times New Roman"/>
        <w:b/>
        <w:sz w:val="32"/>
        <w:szCs w:val="32"/>
        <w:lang w:val="ro-RO"/>
      </w:rPr>
      <w:t>, Apelor și Pădurilor</w:t>
    </w:r>
  </w:p>
  <w:p w:rsidR="00E6536B" w:rsidRPr="00EE0810" w:rsidRDefault="00E6536B" w:rsidP="00E6536B">
    <w:pPr>
      <w:pStyle w:val="Header"/>
      <w:tabs>
        <w:tab w:val="clear" w:pos="4680"/>
        <w:tab w:val="clear" w:pos="9360"/>
        <w:tab w:val="center" w:pos="4808"/>
        <w:tab w:val="left" w:pos="9000"/>
      </w:tabs>
      <w:jc w:val="center"/>
      <w:rPr>
        <w:rFonts w:ascii="Times New Roman" w:hAnsi="Times New Roman"/>
        <w:sz w:val="32"/>
        <w:szCs w:val="32"/>
        <w:lang w:val="it-IT"/>
      </w:rPr>
    </w:pPr>
    <w:r w:rsidRPr="00EE0810">
      <w:rPr>
        <w:rFonts w:ascii="Times New Roman" w:hAnsi="Times New Roman"/>
        <w:b/>
        <w:sz w:val="32"/>
        <w:szCs w:val="32"/>
        <w:lang w:val="it-IT"/>
      </w:rPr>
      <w:t>Agen</w:t>
    </w:r>
    <w:r w:rsidRPr="00EE0810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tbl>
    <w:tblPr>
      <w:tblW w:w="9747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747"/>
    </w:tblGrid>
    <w:tr w:rsidR="00E6536B" w:rsidRPr="004075B3" w:rsidTr="00AA61AB">
      <w:trPr>
        <w:trHeight w:val="326"/>
      </w:trPr>
      <w:tc>
        <w:tcPr>
          <w:tcW w:w="9747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E6536B" w:rsidRPr="004075B3" w:rsidRDefault="00E6536B" w:rsidP="00AA61AB">
          <w:pPr>
            <w:spacing w:after="0"/>
            <w:ind w:right="252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Prahova</w:t>
          </w:r>
        </w:p>
      </w:tc>
    </w:tr>
  </w:tbl>
  <w:p w:rsidR="00E6536B" w:rsidRDefault="00E6536B" w:rsidP="00E653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09F6"/>
    <w:multiLevelType w:val="hybridMultilevel"/>
    <w:tmpl w:val="B420A9D0"/>
    <w:lvl w:ilvl="0" w:tplc="5F105E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849"/>
    <w:multiLevelType w:val="hybridMultilevel"/>
    <w:tmpl w:val="E61E93E4"/>
    <w:lvl w:ilvl="0" w:tplc="5F105E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255A"/>
    <w:multiLevelType w:val="hybridMultilevel"/>
    <w:tmpl w:val="F3ACA04A"/>
    <w:lvl w:ilvl="0" w:tplc="D5EEBC86">
      <w:numFmt w:val="bullet"/>
      <w:lvlText w:val="-"/>
      <w:lvlJc w:val="left"/>
      <w:pPr>
        <w:ind w:left="108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7D1CE8"/>
    <w:multiLevelType w:val="hybridMultilevel"/>
    <w:tmpl w:val="6DE20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72F4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F94235"/>
    <w:multiLevelType w:val="hybridMultilevel"/>
    <w:tmpl w:val="3A7C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E6950"/>
    <w:multiLevelType w:val="hybridMultilevel"/>
    <w:tmpl w:val="F382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363A7"/>
    <w:multiLevelType w:val="hybridMultilevel"/>
    <w:tmpl w:val="B978ABA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DA03FC"/>
    <w:multiLevelType w:val="hybridMultilevel"/>
    <w:tmpl w:val="278CA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A2093"/>
    <w:multiLevelType w:val="hybridMultilevel"/>
    <w:tmpl w:val="AA6C6948"/>
    <w:lvl w:ilvl="0" w:tplc="ECD692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pacing w:val="12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F1645A"/>
    <w:multiLevelType w:val="hybridMultilevel"/>
    <w:tmpl w:val="4BE4B7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B6AE5"/>
    <w:multiLevelType w:val="hybridMultilevel"/>
    <w:tmpl w:val="51E2E490"/>
    <w:lvl w:ilvl="0" w:tplc="4B627470">
      <w:start w:val="2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13BF2"/>
    <w:multiLevelType w:val="hybridMultilevel"/>
    <w:tmpl w:val="95401F6E"/>
    <w:lvl w:ilvl="0" w:tplc="04090017">
      <w:start w:val="3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35A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CE71BE"/>
    <w:multiLevelType w:val="hybridMultilevel"/>
    <w:tmpl w:val="D0308118"/>
    <w:lvl w:ilvl="0" w:tplc="5F105E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54874"/>
    <w:multiLevelType w:val="hybridMultilevel"/>
    <w:tmpl w:val="B1B4B51E"/>
    <w:lvl w:ilvl="0" w:tplc="5F105E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F7454"/>
    <w:multiLevelType w:val="hybridMultilevel"/>
    <w:tmpl w:val="253A9126"/>
    <w:lvl w:ilvl="0" w:tplc="5F105E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04937"/>
    <w:multiLevelType w:val="hybridMultilevel"/>
    <w:tmpl w:val="F79E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B1EE9"/>
    <w:multiLevelType w:val="hybridMultilevel"/>
    <w:tmpl w:val="EA6836F6"/>
    <w:lvl w:ilvl="0" w:tplc="1AB87898">
      <w:numFmt w:val="bullet"/>
      <w:lvlText w:val="-"/>
      <w:lvlJc w:val="left"/>
      <w:pPr>
        <w:ind w:left="81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57504ECE"/>
    <w:multiLevelType w:val="hybridMultilevel"/>
    <w:tmpl w:val="F5BC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7661B"/>
    <w:multiLevelType w:val="hybridMultilevel"/>
    <w:tmpl w:val="D1FC5422"/>
    <w:lvl w:ilvl="0" w:tplc="5F105E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F081E"/>
    <w:multiLevelType w:val="multilevel"/>
    <w:tmpl w:val="666F081E"/>
    <w:lvl w:ilvl="0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6812BC0"/>
    <w:multiLevelType w:val="hybridMultilevel"/>
    <w:tmpl w:val="623609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409F8"/>
    <w:multiLevelType w:val="hybridMultilevel"/>
    <w:tmpl w:val="3D80C428"/>
    <w:lvl w:ilvl="0" w:tplc="5F105E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EE5EDA"/>
    <w:multiLevelType w:val="hybridMultilevel"/>
    <w:tmpl w:val="BA829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269E7"/>
    <w:multiLevelType w:val="hybridMultilevel"/>
    <w:tmpl w:val="071C34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AC4DB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27388"/>
    <w:multiLevelType w:val="hybridMultilevel"/>
    <w:tmpl w:val="D3D0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C48EF"/>
    <w:multiLevelType w:val="hybridMultilevel"/>
    <w:tmpl w:val="7DCC9B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672D9"/>
    <w:multiLevelType w:val="hybridMultilevel"/>
    <w:tmpl w:val="69622B1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7F8616E9"/>
    <w:multiLevelType w:val="hybridMultilevel"/>
    <w:tmpl w:val="544A3496"/>
    <w:lvl w:ilvl="0" w:tplc="EA8C9EAC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8"/>
  </w:num>
  <w:num w:numId="4">
    <w:abstractNumId w:val="18"/>
  </w:num>
  <w:num w:numId="5">
    <w:abstractNumId w:val="13"/>
  </w:num>
  <w:num w:numId="6">
    <w:abstractNumId w:val="2"/>
  </w:num>
  <w:num w:numId="7">
    <w:abstractNumId w:val="4"/>
  </w:num>
  <w:num w:numId="8">
    <w:abstractNumId w:val="17"/>
  </w:num>
  <w:num w:numId="9">
    <w:abstractNumId w:val="11"/>
  </w:num>
  <w:num w:numId="10">
    <w:abstractNumId w:val="26"/>
  </w:num>
  <w:num w:numId="11">
    <w:abstractNumId w:val="29"/>
  </w:num>
  <w:num w:numId="12">
    <w:abstractNumId w:val="9"/>
  </w:num>
  <w:num w:numId="13">
    <w:abstractNumId w:val="10"/>
  </w:num>
  <w:num w:numId="14">
    <w:abstractNumId w:val="7"/>
  </w:num>
  <w:num w:numId="15">
    <w:abstractNumId w:val="21"/>
  </w:num>
  <w:num w:numId="16">
    <w:abstractNumId w:val="25"/>
  </w:num>
  <w:num w:numId="17">
    <w:abstractNumId w:val="22"/>
  </w:num>
  <w:num w:numId="18">
    <w:abstractNumId w:val="23"/>
  </w:num>
  <w:num w:numId="19">
    <w:abstractNumId w:val="3"/>
  </w:num>
  <w:num w:numId="20">
    <w:abstractNumId w:val="8"/>
  </w:num>
  <w:num w:numId="21">
    <w:abstractNumId w:val="19"/>
  </w:num>
  <w:num w:numId="22">
    <w:abstractNumId w:val="6"/>
  </w:num>
  <w:num w:numId="23">
    <w:abstractNumId w:val="5"/>
  </w:num>
  <w:num w:numId="24">
    <w:abstractNumId w:val="27"/>
  </w:num>
  <w:num w:numId="25">
    <w:abstractNumId w:val="20"/>
  </w:num>
  <w:num w:numId="26">
    <w:abstractNumId w:val="14"/>
  </w:num>
  <w:num w:numId="27">
    <w:abstractNumId w:val="0"/>
  </w:num>
  <w:num w:numId="28">
    <w:abstractNumId w:val="16"/>
  </w:num>
  <w:num w:numId="29">
    <w:abstractNumId w:val="1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57"/>
    <w:rsid w:val="0003055B"/>
    <w:rsid w:val="00031D98"/>
    <w:rsid w:val="000346BC"/>
    <w:rsid w:val="00036D51"/>
    <w:rsid w:val="0005017B"/>
    <w:rsid w:val="00057B05"/>
    <w:rsid w:val="00061641"/>
    <w:rsid w:val="00062360"/>
    <w:rsid w:val="00073A5F"/>
    <w:rsid w:val="000745B2"/>
    <w:rsid w:val="00074CA6"/>
    <w:rsid w:val="00084D90"/>
    <w:rsid w:val="000901C8"/>
    <w:rsid w:val="00093A31"/>
    <w:rsid w:val="000943AC"/>
    <w:rsid w:val="00095CE9"/>
    <w:rsid w:val="000979E5"/>
    <w:rsid w:val="000B1517"/>
    <w:rsid w:val="000C57D6"/>
    <w:rsid w:val="000C6B39"/>
    <w:rsid w:val="000D32A9"/>
    <w:rsid w:val="000E2E6A"/>
    <w:rsid w:val="000F67C5"/>
    <w:rsid w:val="00105B99"/>
    <w:rsid w:val="001143AB"/>
    <w:rsid w:val="0014252E"/>
    <w:rsid w:val="00154DC2"/>
    <w:rsid w:val="00157F2A"/>
    <w:rsid w:val="00163DF7"/>
    <w:rsid w:val="00165D5E"/>
    <w:rsid w:val="00171D83"/>
    <w:rsid w:val="00184A48"/>
    <w:rsid w:val="00193D40"/>
    <w:rsid w:val="001A5FD6"/>
    <w:rsid w:val="001A78A0"/>
    <w:rsid w:val="001B0984"/>
    <w:rsid w:val="001B33A5"/>
    <w:rsid w:val="001C1BC9"/>
    <w:rsid w:val="001E3F34"/>
    <w:rsid w:val="001E5D65"/>
    <w:rsid w:val="001F0931"/>
    <w:rsid w:val="002008D5"/>
    <w:rsid w:val="00205D20"/>
    <w:rsid w:val="00207A8C"/>
    <w:rsid w:val="002116DD"/>
    <w:rsid w:val="0021187A"/>
    <w:rsid w:val="00212394"/>
    <w:rsid w:val="00225511"/>
    <w:rsid w:val="00234350"/>
    <w:rsid w:val="00247743"/>
    <w:rsid w:val="00255D0E"/>
    <w:rsid w:val="002624D4"/>
    <w:rsid w:val="00263594"/>
    <w:rsid w:val="0026516F"/>
    <w:rsid w:val="00265EC5"/>
    <w:rsid w:val="0029260A"/>
    <w:rsid w:val="002A45A3"/>
    <w:rsid w:val="002B0773"/>
    <w:rsid w:val="002B5ADB"/>
    <w:rsid w:val="002C352D"/>
    <w:rsid w:val="002C7817"/>
    <w:rsid w:val="002D03ED"/>
    <w:rsid w:val="002D3EAE"/>
    <w:rsid w:val="002E64C4"/>
    <w:rsid w:val="00301DD8"/>
    <w:rsid w:val="00310A36"/>
    <w:rsid w:val="00315EB0"/>
    <w:rsid w:val="00320146"/>
    <w:rsid w:val="00325E14"/>
    <w:rsid w:val="00341C97"/>
    <w:rsid w:val="00344D79"/>
    <w:rsid w:val="003473DA"/>
    <w:rsid w:val="0035746C"/>
    <w:rsid w:val="0036381B"/>
    <w:rsid w:val="00375347"/>
    <w:rsid w:val="003763E6"/>
    <w:rsid w:val="00387CDB"/>
    <w:rsid w:val="00392BA9"/>
    <w:rsid w:val="00397A1C"/>
    <w:rsid w:val="003A4FC7"/>
    <w:rsid w:val="003B0376"/>
    <w:rsid w:val="003B0E7D"/>
    <w:rsid w:val="003C0054"/>
    <w:rsid w:val="003C5993"/>
    <w:rsid w:val="003D350C"/>
    <w:rsid w:val="003E692C"/>
    <w:rsid w:val="003F3A58"/>
    <w:rsid w:val="00415BC8"/>
    <w:rsid w:val="00415D69"/>
    <w:rsid w:val="0042725B"/>
    <w:rsid w:val="00427528"/>
    <w:rsid w:val="004419BA"/>
    <w:rsid w:val="00454BD1"/>
    <w:rsid w:val="00460500"/>
    <w:rsid w:val="0046086C"/>
    <w:rsid w:val="004653D5"/>
    <w:rsid w:val="00467297"/>
    <w:rsid w:val="00487190"/>
    <w:rsid w:val="0049187F"/>
    <w:rsid w:val="00493015"/>
    <w:rsid w:val="0049469F"/>
    <w:rsid w:val="004B6986"/>
    <w:rsid w:val="004C6EF8"/>
    <w:rsid w:val="004D16EE"/>
    <w:rsid w:val="004D23AE"/>
    <w:rsid w:val="0051577F"/>
    <w:rsid w:val="005225AA"/>
    <w:rsid w:val="005378C7"/>
    <w:rsid w:val="00540FC4"/>
    <w:rsid w:val="00542340"/>
    <w:rsid w:val="00542DB9"/>
    <w:rsid w:val="00576492"/>
    <w:rsid w:val="00584AB0"/>
    <w:rsid w:val="00587487"/>
    <w:rsid w:val="005A1F91"/>
    <w:rsid w:val="005A5C4E"/>
    <w:rsid w:val="005A785B"/>
    <w:rsid w:val="005B6BAB"/>
    <w:rsid w:val="005C0C39"/>
    <w:rsid w:val="005C275B"/>
    <w:rsid w:val="005C689B"/>
    <w:rsid w:val="005D5EC4"/>
    <w:rsid w:val="005E334B"/>
    <w:rsid w:val="005F3333"/>
    <w:rsid w:val="005F6506"/>
    <w:rsid w:val="006105B6"/>
    <w:rsid w:val="00613B58"/>
    <w:rsid w:val="00624CDA"/>
    <w:rsid w:val="006256B4"/>
    <w:rsid w:val="006364D9"/>
    <w:rsid w:val="0065243B"/>
    <w:rsid w:val="006532E8"/>
    <w:rsid w:val="00662E4A"/>
    <w:rsid w:val="006816CF"/>
    <w:rsid w:val="00693463"/>
    <w:rsid w:val="00694EB1"/>
    <w:rsid w:val="006B5896"/>
    <w:rsid w:val="006C790B"/>
    <w:rsid w:val="006D419C"/>
    <w:rsid w:val="006D554F"/>
    <w:rsid w:val="006D6380"/>
    <w:rsid w:val="006E1F3D"/>
    <w:rsid w:val="006E76CD"/>
    <w:rsid w:val="0071599A"/>
    <w:rsid w:val="00716FD4"/>
    <w:rsid w:val="007212F6"/>
    <w:rsid w:val="00732ACC"/>
    <w:rsid w:val="007331FC"/>
    <w:rsid w:val="00736552"/>
    <w:rsid w:val="00742F36"/>
    <w:rsid w:val="00745228"/>
    <w:rsid w:val="00746B38"/>
    <w:rsid w:val="00752730"/>
    <w:rsid w:val="0075574D"/>
    <w:rsid w:val="00761CCE"/>
    <w:rsid w:val="00776722"/>
    <w:rsid w:val="00781912"/>
    <w:rsid w:val="00784F3C"/>
    <w:rsid w:val="007A2131"/>
    <w:rsid w:val="007A6178"/>
    <w:rsid w:val="007A6E5F"/>
    <w:rsid w:val="007B3895"/>
    <w:rsid w:val="007C6E22"/>
    <w:rsid w:val="007D0740"/>
    <w:rsid w:val="007D1C5E"/>
    <w:rsid w:val="007D50C2"/>
    <w:rsid w:val="007E0507"/>
    <w:rsid w:val="007E45BB"/>
    <w:rsid w:val="007F110D"/>
    <w:rsid w:val="007F37E5"/>
    <w:rsid w:val="007F48C0"/>
    <w:rsid w:val="007F7799"/>
    <w:rsid w:val="008018C9"/>
    <w:rsid w:val="0081052C"/>
    <w:rsid w:val="008110A7"/>
    <w:rsid w:val="00824D6F"/>
    <w:rsid w:val="00861F9A"/>
    <w:rsid w:val="0086401E"/>
    <w:rsid w:val="008748A3"/>
    <w:rsid w:val="00884107"/>
    <w:rsid w:val="0089341A"/>
    <w:rsid w:val="00895493"/>
    <w:rsid w:val="008A118E"/>
    <w:rsid w:val="008A592A"/>
    <w:rsid w:val="008C6C43"/>
    <w:rsid w:val="008C76B4"/>
    <w:rsid w:val="008E587C"/>
    <w:rsid w:val="00900245"/>
    <w:rsid w:val="00900F88"/>
    <w:rsid w:val="009021DF"/>
    <w:rsid w:val="009101FB"/>
    <w:rsid w:val="00910EC7"/>
    <w:rsid w:val="00917634"/>
    <w:rsid w:val="00922DC9"/>
    <w:rsid w:val="00940260"/>
    <w:rsid w:val="00964750"/>
    <w:rsid w:val="009729C6"/>
    <w:rsid w:val="0097404C"/>
    <w:rsid w:val="00977744"/>
    <w:rsid w:val="009805EB"/>
    <w:rsid w:val="00982E01"/>
    <w:rsid w:val="00993CD5"/>
    <w:rsid w:val="00996152"/>
    <w:rsid w:val="009A0F57"/>
    <w:rsid w:val="009B33BE"/>
    <w:rsid w:val="009C22AB"/>
    <w:rsid w:val="009C4912"/>
    <w:rsid w:val="009D094E"/>
    <w:rsid w:val="009D11C3"/>
    <w:rsid w:val="009E7094"/>
    <w:rsid w:val="00A00F76"/>
    <w:rsid w:val="00A02182"/>
    <w:rsid w:val="00A05531"/>
    <w:rsid w:val="00A06644"/>
    <w:rsid w:val="00A1043D"/>
    <w:rsid w:val="00A10FE7"/>
    <w:rsid w:val="00A12866"/>
    <w:rsid w:val="00A15473"/>
    <w:rsid w:val="00A2368C"/>
    <w:rsid w:val="00A260B0"/>
    <w:rsid w:val="00A40B82"/>
    <w:rsid w:val="00A42960"/>
    <w:rsid w:val="00A44DA4"/>
    <w:rsid w:val="00A64EFE"/>
    <w:rsid w:val="00A6625F"/>
    <w:rsid w:val="00A679B2"/>
    <w:rsid w:val="00A7011F"/>
    <w:rsid w:val="00A8116A"/>
    <w:rsid w:val="00A90008"/>
    <w:rsid w:val="00A92809"/>
    <w:rsid w:val="00A964FB"/>
    <w:rsid w:val="00A97F28"/>
    <w:rsid w:val="00AA38FB"/>
    <w:rsid w:val="00AA39EF"/>
    <w:rsid w:val="00AA5962"/>
    <w:rsid w:val="00AB3D08"/>
    <w:rsid w:val="00AB72B8"/>
    <w:rsid w:val="00AB7D9A"/>
    <w:rsid w:val="00AD1CD1"/>
    <w:rsid w:val="00AF1ADE"/>
    <w:rsid w:val="00AF4836"/>
    <w:rsid w:val="00AF751E"/>
    <w:rsid w:val="00B028A9"/>
    <w:rsid w:val="00B04BAF"/>
    <w:rsid w:val="00B066B5"/>
    <w:rsid w:val="00B06A55"/>
    <w:rsid w:val="00B14289"/>
    <w:rsid w:val="00B24006"/>
    <w:rsid w:val="00B311FA"/>
    <w:rsid w:val="00B41C7A"/>
    <w:rsid w:val="00B43FA4"/>
    <w:rsid w:val="00B52DA6"/>
    <w:rsid w:val="00B579B8"/>
    <w:rsid w:val="00B67310"/>
    <w:rsid w:val="00B73D0A"/>
    <w:rsid w:val="00B7498C"/>
    <w:rsid w:val="00B75309"/>
    <w:rsid w:val="00B7761C"/>
    <w:rsid w:val="00B97BE9"/>
    <w:rsid w:val="00B97C4A"/>
    <w:rsid w:val="00BA3C05"/>
    <w:rsid w:val="00BB07CD"/>
    <w:rsid w:val="00BB3933"/>
    <w:rsid w:val="00BB740D"/>
    <w:rsid w:val="00BC518C"/>
    <w:rsid w:val="00BF0413"/>
    <w:rsid w:val="00BF198A"/>
    <w:rsid w:val="00BF319D"/>
    <w:rsid w:val="00BF33C4"/>
    <w:rsid w:val="00C11E4A"/>
    <w:rsid w:val="00C13568"/>
    <w:rsid w:val="00C2270F"/>
    <w:rsid w:val="00C256D0"/>
    <w:rsid w:val="00C44FC3"/>
    <w:rsid w:val="00C53A2C"/>
    <w:rsid w:val="00C5594F"/>
    <w:rsid w:val="00C62606"/>
    <w:rsid w:val="00C65AB4"/>
    <w:rsid w:val="00C7653B"/>
    <w:rsid w:val="00C93D35"/>
    <w:rsid w:val="00C96DFD"/>
    <w:rsid w:val="00C9744A"/>
    <w:rsid w:val="00CA024E"/>
    <w:rsid w:val="00CA4A46"/>
    <w:rsid w:val="00CB35E4"/>
    <w:rsid w:val="00CC21F1"/>
    <w:rsid w:val="00CC3795"/>
    <w:rsid w:val="00CD67F3"/>
    <w:rsid w:val="00CD6E74"/>
    <w:rsid w:val="00D0704F"/>
    <w:rsid w:val="00D0746F"/>
    <w:rsid w:val="00D10AA2"/>
    <w:rsid w:val="00D139CB"/>
    <w:rsid w:val="00D26348"/>
    <w:rsid w:val="00D3657F"/>
    <w:rsid w:val="00D70970"/>
    <w:rsid w:val="00D70E8B"/>
    <w:rsid w:val="00D819F7"/>
    <w:rsid w:val="00D9219B"/>
    <w:rsid w:val="00D929C5"/>
    <w:rsid w:val="00DA2DF3"/>
    <w:rsid w:val="00DA5FD5"/>
    <w:rsid w:val="00DC641F"/>
    <w:rsid w:val="00DD1222"/>
    <w:rsid w:val="00DD62F4"/>
    <w:rsid w:val="00DE0DA0"/>
    <w:rsid w:val="00DE75D8"/>
    <w:rsid w:val="00DF3020"/>
    <w:rsid w:val="00E02E7A"/>
    <w:rsid w:val="00E0354E"/>
    <w:rsid w:val="00E07528"/>
    <w:rsid w:val="00E37AB4"/>
    <w:rsid w:val="00E42037"/>
    <w:rsid w:val="00E43B78"/>
    <w:rsid w:val="00E4627D"/>
    <w:rsid w:val="00E46853"/>
    <w:rsid w:val="00E55B6F"/>
    <w:rsid w:val="00E62CDF"/>
    <w:rsid w:val="00E6536B"/>
    <w:rsid w:val="00E73C42"/>
    <w:rsid w:val="00E75565"/>
    <w:rsid w:val="00E8166B"/>
    <w:rsid w:val="00E845C2"/>
    <w:rsid w:val="00EB529F"/>
    <w:rsid w:val="00EC7A9D"/>
    <w:rsid w:val="00EC7B58"/>
    <w:rsid w:val="00ED02C5"/>
    <w:rsid w:val="00ED7D7B"/>
    <w:rsid w:val="00EF60C6"/>
    <w:rsid w:val="00F07422"/>
    <w:rsid w:val="00F12FE3"/>
    <w:rsid w:val="00F13AEE"/>
    <w:rsid w:val="00F20F3E"/>
    <w:rsid w:val="00F279E5"/>
    <w:rsid w:val="00F32BA5"/>
    <w:rsid w:val="00F32C16"/>
    <w:rsid w:val="00F349DE"/>
    <w:rsid w:val="00F37DCD"/>
    <w:rsid w:val="00F61929"/>
    <w:rsid w:val="00F627A6"/>
    <w:rsid w:val="00F73E37"/>
    <w:rsid w:val="00F754DA"/>
    <w:rsid w:val="00F86786"/>
    <w:rsid w:val="00F947B7"/>
    <w:rsid w:val="00FA2FF5"/>
    <w:rsid w:val="00FB25B1"/>
    <w:rsid w:val="00FB6F03"/>
    <w:rsid w:val="00FC00CA"/>
    <w:rsid w:val="00FD0437"/>
    <w:rsid w:val="00FE2612"/>
    <w:rsid w:val="00F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25741A"/>
  <w15:docId w15:val="{F6A70D63-13B1-4EE9-8C9D-BB155D9E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Calibri" w:hAnsi="Bookman Old Styl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55B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6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6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A39EF"/>
    <w:rPr>
      <w:color w:val="0000FF"/>
      <w:u w:val="single"/>
    </w:rPr>
  </w:style>
  <w:style w:type="character" w:customStyle="1" w:styleId="apar">
    <w:name w:val="a_par"/>
    <w:basedOn w:val="DefaultParagraphFont"/>
    <w:rsid w:val="0003055B"/>
  </w:style>
  <w:style w:type="character" w:customStyle="1" w:styleId="spar">
    <w:name w:val="s_par"/>
    <w:basedOn w:val="DefaultParagraphFont"/>
    <w:rsid w:val="0003055B"/>
  </w:style>
  <w:style w:type="character" w:customStyle="1" w:styleId="slinttl">
    <w:name w:val="s_lin_ttl"/>
    <w:basedOn w:val="DefaultParagraphFont"/>
    <w:rsid w:val="0003055B"/>
  </w:style>
  <w:style w:type="character" w:customStyle="1" w:styleId="slinbdy">
    <w:name w:val="s_lin_bdy"/>
    <w:basedOn w:val="DefaultParagraphFont"/>
    <w:rsid w:val="0003055B"/>
  </w:style>
  <w:style w:type="character" w:customStyle="1" w:styleId="spct">
    <w:name w:val="s_pct"/>
    <w:basedOn w:val="DefaultParagraphFont"/>
    <w:rsid w:val="0003055B"/>
  </w:style>
  <w:style w:type="character" w:customStyle="1" w:styleId="spctttl">
    <w:name w:val="s_pct_ttl"/>
    <w:basedOn w:val="DefaultParagraphFont"/>
    <w:rsid w:val="0003055B"/>
  </w:style>
  <w:style w:type="character" w:customStyle="1" w:styleId="spctbdy">
    <w:name w:val="s_pct_bdy"/>
    <w:basedOn w:val="DefaultParagraphFont"/>
    <w:rsid w:val="0003055B"/>
  </w:style>
  <w:style w:type="character" w:customStyle="1" w:styleId="slit">
    <w:name w:val="s_lit"/>
    <w:basedOn w:val="DefaultParagraphFont"/>
    <w:rsid w:val="0003055B"/>
  </w:style>
  <w:style w:type="character" w:customStyle="1" w:styleId="slitttl">
    <w:name w:val="s_lit_ttl"/>
    <w:basedOn w:val="DefaultParagraphFont"/>
    <w:rsid w:val="0003055B"/>
  </w:style>
  <w:style w:type="character" w:customStyle="1" w:styleId="slitbdy">
    <w:name w:val="s_lit_bdy"/>
    <w:basedOn w:val="DefaultParagraphFont"/>
    <w:rsid w:val="0003055B"/>
  </w:style>
  <w:style w:type="paragraph" w:customStyle="1" w:styleId="Default">
    <w:name w:val="Default"/>
    <w:rsid w:val="0003055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3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3055B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30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0249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islatie.just.ro/Public/DetaliiDocumentAfis/2029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gislatie.just.ro/Public/DetaliiDocumentAfis/2029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slatie.just.ro/Public/DetaliiDocumentAfis/12771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ph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6C852-D7D7-4BF5-A8A8-FA39B8CC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13</Pages>
  <Words>3429</Words>
  <Characters>19548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Soare</dc:creator>
  <cp:keywords/>
  <dc:description/>
  <cp:lastModifiedBy>Georgiana Soare</cp:lastModifiedBy>
  <cp:revision>363</cp:revision>
  <cp:lastPrinted>2020-05-29T07:58:00Z</cp:lastPrinted>
  <dcterms:created xsi:type="dcterms:W3CDTF">2020-02-19T10:11:00Z</dcterms:created>
  <dcterms:modified xsi:type="dcterms:W3CDTF">2020-06-03T08:24:00Z</dcterms:modified>
</cp:coreProperties>
</file>